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72F7DD" w14:textId="6F8033AD" w:rsidR="005D3BEC" w:rsidRPr="005C7777" w:rsidRDefault="005D3BEC" w:rsidP="005C7777">
      <w:pPr>
        <w:pStyle w:val="Heading1"/>
        <w:rPr>
          <w:sz w:val="28"/>
          <w:szCs w:val="28"/>
        </w:rPr>
      </w:pPr>
      <w:r w:rsidRPr="005C7777">
        <w:rPr>
          <w:sz w:val="28"/>
          <w:szCs w:val="28"/>
          <w:lang w:bidi="cy-GB"/>
        </w:rPr>
        <w:t xml:space="preserve">Atodiad D:  </w:t>
      </w:r>
    </w:p>
    <w:p w14:paraId="1A77C60E" w14:textId="77777777" w:rsidR="00071B86" w:rsidRPr="00071B86" w:rsidRDefault="00071B86" w:rsidP="00071B86">
      <w:pPr>
        <w:widowControl w:val="0"/>
        <w:tabs>
          <w:tab w:val="center" w:pos="4873"/>
        </w:tabs>
        <w:suppressAutoHyphens/>
        <w:jc w:val="center"/>
        <w:rPr>
          <w:rFonts w:cstheme="minorHAnsi"/>
          <w:snapToGrid w:val="0"/>
          <w:color w:val="253B61" w:themeColor="text2" w:themeShade="BF"/>
          <w:spacing w:val="-3"/>
          <w:sz w:val="28"/>
          <w:szCs w:val="28"/>
        </w:rPr>
      </w:pPr>
      <w:r w:rsidRPr="00071B86"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  <w:lang w:bidi="cy-GB"/>
        </w:rPr>
        <w:t>AWDURDODI ARDOLL AR GYFER GWASANAETH CYMORTH LLYWODRAETHU GWYBODAETH GAN DPO, IGDC</w:t>
      </w:r>
    </w:p>
    <w:p w14:paraId="7FF5D5FB" w14:textId="77777777" w:rsidR="00071B86" w:rsidRPr="00071B86" w:rsidRDefault="00071B86" w:rsidP="00071B86">
      <w:pPr>
        <w:widowControl w:val="0"/>
        <w:tabs>
          <w:tab w:val="left" w:pos="-720"/>
          <w:tab w:val="left" w:pos="0"/>
        </w:tabs>
        <w:suppressAutoHyphens/>
        <w:ind w:left="720" w:hanging="720"/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</w:rPr>
      </w:pPr>
      <w:r w:rsidRPr="00071B86"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  <w:lang w:bidi="cy-GB"/>
        </w:rPr>
        <w:t xml:space="preserve"> I:</w:t>
      </w:r>
      <w:r w:rsidRPr="00071B86"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  <w:lang w:bidi="cy-GB"/>
        </w:rPr>
        <w:tab/>
        <w:t>Gyfarwyddwr Cyllid, Partneriaeth Cydwasanaethau GIG Cymru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287"/>
        <w:gridCol w:w="6631"/>
      </w:tblGrid>
      <w:tr w:rsidR="00071B86" w:rsidRPr="00071B86" w14:paraId="28EF1414" w14:textId="77777777" w:rsidTr="00345155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151F08A7" w14:textId="77777777" w:rsidR="00071B86" w:rsidRPr="00071B86" w:rsidRDefault="00071B86" w:rsidP="00345155">
            <w:pPr>
              <w:widowControl w:val="0"/>
              <w:tabs>
                <w:tab w:val="left" w:pos="-720"/>
              </w:tabs>
              <w:suppressAutoHyphens/>
              <w:ind w:hanging="100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  <w:lang w:bidi="cy-GB"/>
              </w:rPr>
              <w:t xml:space="preserve"> Yr wyf i, sydd wedi llofnodi isod:</w:t>
            </w:r>
          </w:p>
          <w:p w14:paraId="629BBBEB" w14:textId="77777777" w:rsidR="00071B86" w:rsidRPr="00071B86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</w:p>
        </w:tc>
        <w:tc>
          <w:tcPr>
            <w:tcW w:w="6631" w:type="dxa"/>
            <w:tcBorders>
              <w:top w:val="nil"/>
              <w:left w:val="nil"/>
              <w:right w:val="nil"/>
            </w:tcBorders>
          </w:tcPr>
          <w:p w14:paraId="0B850AA1" w14:textId="77777777" w:rsidR="00071B86" w:rsidRPr="00071B86" w:rsidRDefault="00071B86" w:rsidP="00345155">
            <w:pPr>
              <w:widowControl w:val="0"/>
              <w:ind w:left="1276" w:hanging="1276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  <w:lang w:bidi="cy-GB"/>
              </w:rPr>
              <w:t>[Rhowch enw'r awdurdod addas]</w:t>
            </w:r>
          </w:p>
          <w:p w14:paraId="09F57751" w14:textId="77777777" w:rsidR="00071B86" w:rsidRPr="00071B86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</w:p>
        </w:tc>
      </w:tr>
      <w:tr w:rsidR="00071B86" w:rsidRPr="00071B86" w14:paraId="42ACDCB0" w14:textId="77777777" w:rsidTr="00345155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76E1F8D6" w14:textId="77777777" w:rsidR="00071B86" w:rsidRPr="00071B86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  <w:lang w:bidi="cy-GB"/>
              </w:rPr>
              <w:t xml:space="preserve">o: </w:t>
            </w:r>
          </w:p>
        </w:tc>
        <w:tc>
          <w:tcPr>
            <w:tcW w:w="6631" w:type="dxa"/>
            <w:tcBorders>
              <w:left w:val="nil"/>
              <w:right w:val="nil"/>
            </w:tcBorders>
          </w:tcPr>
          <w:p w14:paraId="120396E5" w14:textId="2C61AC88" w:rsidR="00280F93" w:rsidRPr="00234763" w:rsidRDefault="00280F93" w:rsidP="00280F93">
            <w:pPr>
              <w:widowControl w:val="0"/>
              <w:jc w:val="center"/>
              <w:rPr>
                <w:rFonts w:ascii="Rubik" w:hAnsi="Rubik" w:cs="Rubik"/>
                <w:snapToGrid w:val="0"/>
                <w:color w:val="1B294A" w:themeColor="accent4"/>
                <w:sz w:val="24"/>
                <w:szCs w:val="24"/>
              </w:rPr>
            </w:pPr>
            <w:r w:rsidRPr="00234763">
              <w:rPr>
                <w:rFonts w:ascii="Rubik" w:eastAsia="Rubik" w:hAnsi="Rubik" w:cs="Rubik"/>
                <w:color w:val="1B294A" w:themeColor="accent4"/>
                <w:sz w:val="24"/>
                <w:szCs w:val="24"/>
                <w:lang w:bidi="cy-GB"/>
              </w:rPr>
              <w:t>[rhowch enw masnachu ynghyd â chyfeiriad(au) a rhif(au) cyfrif Lleoedd Optometreg]</w:t>
            </w:r>
          </w:p>
          <w:p w14:paraId="35F993EE" w14:textId="77777777" w:rsidR="00280F93" w:rsidRPr="00071B86" w:rsidRDefault="00280F93" w:rsidP="00345155">
            <w:pPr>
              <w:widowControl w:val="0"/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</w:rPr>
            </w:pPr>
          </w:p>
        </w:tc>
      </w:tr>
    </w:tbl>
    <w:p w14:paraId="023FD56E" w14:textId="55204525" w:rsidR="002752DF" w:rsidRPr="009C32DE" w:rsidRDefault="002752DF" w:rsidP="002752DF">
      <w:pPr>
        <w:pStyle w:val="Head2Normal"/>
        <w:ind w:left="0"/>
        <w:jc w:val="left"/>
        <w:rPr>
          <w:rFonts w:asciiTheme="minorHAnsi" w:eastAsiaTheme="minorEastAsia" w:hAnsiTheme="minorHAnsi" w:cstheme="minorHAnsi"/>
          <w:color w:val="253B61" w:themeColor="accent1" w:themeShade="BF"/>
          <w:kern w:val="0"/>
          <w:sz w:val="22"/>
          <w:szCs w:val="22"/>
        </w:rPr>
      </w:pPr>
      <w:r w:rsidRPr="002752DF">
        <w:rPr>
          <w:rFonts w:asciiTheme="minorHAnsi" w:eastAsiaTheme="minorEastAsia" w:hAnsiTheme="minorHAnsi" w:cstheme="minorHAnsi"/>
          <w:snapToGrid w:val="0"/>
          <w:color w:val="253B61" w:themeColor="text2" w:themeShade="BF"/>
          <w:spacing w:val="-3"/>
          <w:kern w:val="0"/>
          <w:sz w:val="22"/>
          <w:szCs w:val="22"/>
          <w:lang w:bidi="cy-GB"/>
        </w:rPr>
        <w:t xml:space="preserve">sy’n gynrychiolydd a benodwyd yn briodol o’r Practis Optometreg ar ôl ymrwymo i gytundeb ag Iechyd a Gofal Digidol Cymru (IGDC), i ddarparu Gwasanaeth Cymorth Llywodraethu Gwybodaeth (IG) gan Swyddog Diogelu Data (DPO), fel y’i diffinnir yn Fersiwn 1.0 o’r Atodlen Gwasanaeth amgaeedig, yn awdurdodi ac yn gofyn i Wasanaethau Gofal Sylfaenol, Partneriaeth Cydwasanaethau GIG Cymru (PCGC), (oni bai, a hyd nes, y bydd yr Awdurdodiad a’r Cais yn cael eu diddymu) ddidynnu swm o’r fath o'r symiau sy'n ddyledus i mi bob chwarter. </w:t>
      </w:r>
      <w:r w:rsidR="0064782C" w:rsidRPr="00183C5E">
        <w:rPr>
          <w:rFonts w:asciiTheme="minorHAnsi" w:eastAsiaTheme="minorEastAsia" w:hAnsiTheme="minorHAnsi" w:cstheme="minorHAnsi"/>
          <w:color w:val="253B61" w:themeColor="accent1" w:themeShade="BF"/>
          <w:kern w:val="0"/>
          <w:sz w:val="22"/>
          <w:szCs w:val="22"/>
          <w:lang w:bidi="cy-GB"/>
        </w:rPr>
        <w:t xml:space="preserve">Bydd yr haen dalu berthnasol yn cael ei chyfrifo gan ddefnyddio data hawliadau WGOS 1 dilys a ddarperir gan PCGC ac yn seiliedig ar ddata'r chwarter hwnnw. Mae'n ddyledus i PCGC gasglu taliadau o'r Practis Optometreg ar ddechrau'r chwarter canlynol ac yna eu trosglwyddo'n uniongyrchol i IGDC. </w:t>
      </w:r>
    </w:p>
    <w:p w14:paraId="5E7B32EC" w14:textId="1A6240BD" w:rsidR="00E62945" w:rsidRDefault="002752DF" w:rsidP="00E62945">
      <w:pPr>
        <w:pStyle w:val="Head2Normal"/>
        <w:ind w:left="0"/>
        <w:jc w:val="left"/>
        <w:rPr>
          <w:rFonts w:asciiTheme="minorHAnsi" w:eastAsiaTheme="minorEastAsia" w:hAnsiTheme="minorHAnsi" w:cstheme="minorHAnsi"/>
          <w:snapToGrid w:val="0"/>
          <w:color w:val="253B61" w:themeColor="text2" w:themeShade="BF"/>
          <w:spacing w:val="-3"/>
          <w:kern w:val="0"/>
          <w:sz w:val="22"/>
          <w:szCs w:val="22"/>
        </w:rPr>
      </w:pPr>
      <w:r w:rsidRPr="002752DF">
        <w:rPr>
          <w:rFonts w:asciiTheme="minorHAnsi" w:eastAsiaTheme="minorEastAsia" w:hAnsiTheme="minorHAnsi" w:cstheme="minorHAnsi"/>
          <w:snapToGrid w:val="0"/>
          <w:color w:val="253B61" w:themeColor="text2" w:themeShade="BF"/>
          <w:spacing w:val="-3"/>
          <w:kern w:val="0"/>
          <w:sz w:val="22"/>
          <w:szCs w:val="22"/>
          <w:lang w:bidi="cy-GB"/>
        </w:rPr>
        <w:t>Mae'r haenau talu fel a ganlyn:</w:t>
      </w:r>
    </w:p>
    <w:tbl>
      <w:tblPr>
        <w:tblW w:w="64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100"/>
        <w:gridCol w:w="2320"/>
      </w:tblGrid>
      <w:tr w:rsidR="00026476" w:rsidRPr="00234763" w14:paraId="5E5963EB" w14:textId="77777777" w:rsidTr="009764F2">
        <w:trPr>
          <w:trHeight w:val="300"/>
          <w:jc w:val="center"/>
        </w:trPr>
        <w:tc>
          <w:tcPr>
            <w:tcW w:w="2045" w:type="dxa"/>
            <w:noWrap/>
            <w:vAlign w:val="bottom"/>
            <w:hideMark/>
          </w:tcPr>
          <w:p w14:paraId="3BEE2BDF" w14:textId="76ADD3C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Hawliadau WGOS 1 a delir bob chwarter</w:t>
            </w:r>
          </w:p>
        </w:tc>
        <w:tc>
          <w:tcPr>
            <w:tcW w:w="2100" w:type="dxa"/>
            <w:noWrap/>
            <w:vAlign w:val="bottom"/>
            <w:hideMark/>
          </w:tcPr>
          <w:p w14:paraId="3B15D58A" w14:textId="7777777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Ffi ar gyfer y flwyddyn</w:t>
            </w:r>
          </w:p>
        </w:tc>
        <w:tc>
          <w:tcPr>
            <w:tcW w:w="2320" w:type="dxa"/>
            <w:noWrap/>
            <w:vAlign w:val="bottom"/>
            <w:hideMark/>
          </w:tcPr>
          <w:p w14:paraId="4FADEC91" w14:textId="7777777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Ffi fesul chwarter</w:t>
            </w:r>
          </w:p>
        </w:tc>
      </w:tr>
      <w:tr w:rsidR="00026476" w:rsidRPr="00234763" w14:paraId="7DDE0B08" w14:textId="77777777" w:rsidTr="009764F2">
        <w:trPr>
          <w:trHeight w:val="600"/>
          <w:jc w:val="center"/>
        </w:trPr>
        <w:tc>
          <w:tcPr>
            <w:tcW w:w="2045" w:type="dxa"/>
            <w:shd w:val="clear" w:color="000000" w:fill="FFFF99"/>
            <w:vAlign w:val="bottom"/>
            <w:hideMark/>
          </w:tcPr>
          <w:p w14:paraId="265B2822" w14:textId="77777777" w:rsidR="00026476" w:rsidRPr="00183C5E" w:rsidRDefault="00026476" w:rsidP="009764F2">
            <w:pPr>
              <w:spacing w:after="0" w:line="240" w:lineRule="auto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&lt;300 o ymgynghoriadau</w:t>
            </w:r>
          </w:p>
        </w:tc>
        <w:tc>
          <w:tcPr>
            <w:tcW w:w="2100" w:type="dxa"/>
            <w:noWrap/>
            <w:vAlign w:val="bottom"/>
            <w:hideMark/>
          </w:tcPr>
          <w:p w14:paraId="121F5A33" w14:textId="7777777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800</w:t>
            </w:r>
          </w:p>
        </w:tc>
        <w:tc>
          <w:tcPr>
            <w:tcW w:w="2320" w:type="dxa"/>
            <w:noWrap/>
            <w:vAlign w:val="bottom"/>
            <w:hideMark/>
          </w:tcPr>
          <w:p w14:paraId="57D412B2" w14:textId="7777777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200</w:t>
            </w:r>
          </w:p>
        </w:tc>
      </w:tr>
      <w:tr w:rsidR="00026476" w:rsidRPr="00234763" w14:paraId="2E4CAEF8" w14:textId="77777777" w:rsidTr="009764F2">
        <w:trPr>
          <w:trHeight w:val="300"/>
          <w:jc w:val="center"/>
        </w:trPr>
        <w:tc>
          <w:tcPr>
            <w:tcW w:w="2045" w:type="dxa"/>
            <w:shd w:val="clear" w:color="000000" w:fill="CCFFCC"/>
            <w:noWrap/>
            <w:vAlign w:val="bottom"/>
            <w:hideMark/>
          </w:tcPr>
          <w:p w14:paraId="4A5A1FFA" w14:textId="77777777" w:rsidR="00026476" w:rsidRPr="00183C5E" w:rsidRDefault="00026476" w:rsidP="009764F2">
            <w:pPr>
              <w:spacing w:after="0" w:line="240" w:lineRule="auto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&gt;301 &lt;1051 o ymgynghoriadau</w:t>
            </w:r>
          </w:p>
        </w:tc>
        <w:tc>
          <w:tcPr>
            <w:tcW w:w="2100" w:type="dxa"/>
            <w:noWrap/>
            <w:vAlign w:val="bottom"/>
            <w:hideMark/>
          </w:tcPr>
          <w:p w14:paraId="7E898D36" w14:textId="7777777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1100</w:t>
            </w:r>
          </w:p>
        </w:tc>
        <w:tc>
          <w:tcPr>
            <w:tcW w:w="2320" w:type="dxa"/>
            <w:noWrap/>
            <w:vAlign w:val="bottom"/>
            <w:hideMark/>
          </w:tcPr>
          <w:p w14:paraId="7DFB572F" w14:textId="7777777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275</w:t>
            </w:r>
          </w:p>
        </w:tc>
      </w:tr>
      <w:tr w:rsidR="00026476" w:rsidRPr="00234763" w14:paraId="5C5C86AB" w14:textId="77777777" w:rsidTr="009764F2">
        <w:trPr>
          <w:trHeight w:val="300"/>
          <w:jc w:val="center"/>
        </w:trPr>
        <w:tc>
          <w:tcPr>
            <w:tcW w:w="2045" w:type="dxa"/>
            <w:shd w:val="clear" w:color="000000" w:fill="CCFFFF"/>
            <w:noWrap/>
            <w:vAlign w:val="bottom"/>
            <w:hideMark/>
          </w:tcPr>
          <w:p w14:paraId="4EE1348A" w14:textId="77777777" w:rsidR="00026476" w:rsidRPr="00183C5E" w:rsidRDefault="00026476" w:rsidP="009764F2">
            <w:pPr>
              <w:spacing w:after="0" w:line="240" w:lineRule="auto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&gt;1052 &lt;2100</w:t>
            </w:r>
          </w:p>
        </w:tc>
        <w:tc>
          <w:tcPr>
            <w:tcW w:w="2100" w:type="dxa"/>
            <w:noWrap/>
            <w:vAlign w:val="bottom"/>
            <w:hideMark/>
          </w:tcPr>
          <w:p w14:paraId="30A960CF" w14:textId="7777777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1300</w:t>
            </w:r>
          </w:p>
        </w:tc>
        <w:tc>
          <w:tcPr>
            <w:tcW w:w="2320" w:type="dxa"/>
            <w:noWrap/>
            <w:vAlign w:val="bottom"/>
            <w:hideMark/>
          </w:tcPr>
          <w:p w14:paraId="6CF3B465" w14:textId="7777777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325</w:t>
            </w:r>
          </w:p>
        </w:tc>
      </w:tr>
      <w:tr w:rsidR="00026476" w:rsidRPr="00183C5E" w14:paraId="4E38D577" w14:textId="77777777" w:rsidTr="009764F2">
        <w:trPr>
          <w:trHeight w:val="300"/>
          <w:jc w:val="center"/>
        </w:trPr>
        <w:tc>
          <w:tcPr>
            <w:tcW w:w="2045" w:type="dxa"/>
            <w:shd w:val="clear" w:color="000000" w:fill="FF0000"/>
            <w:noWrap/>
            <w:vAlign w:val="bottom"/>
            <w:hideMark/>
          </w:tcPr>
          <w:p w14:paraId="64A73140" w14:textId="77777777" w:rsidR="00026476" w:rsidRPr="00183C5E" w:rsidRDefault="00026476" w:rsidP="009764F2">
            <w:pPr>
              <w:spacing w:after="0" w:line="240" w:lineRule="auto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&gt;2100</w:t>
            </w:r>
          </w:p>
        </w:tc>
        <w:tc>
          <w:tcPr>
            <w:tcW w:w="4420" w:type="dxa"/>
            <w:gridSpan w:val="2"/>
            <w:noWrap/>
            <w:vAlign w:val="bottom"/>
            <w:hideMark/>
          </w:tcPr>
          <w:p w14:paraId="7D194A00" w14:textId="77777777" w:rsidR="00026476" w:rsidRPr="00183C5E" w:rsidRDefault="00026476" w:rsidP="009764F2">
            <w:pPr>
              <w:spacing w:after="0" w:line="240" w:lineRule="auto"/>
              <w:jc w:val="center"/>
              <w:rPr>
                <w:rFonts w:cstheme="minorHAnsi"/>
                <w:color w:val="253B61" w:themeColor="accent1" w:themeShade="BF"/>
                <w:sz w:val="22"/>
                <w:szCs w:val="22"/>
              </w:rPr>
            </w:pPr>
            <w:r w:rsidRPr="00183C5E">
              <w:rPr>
                <w:rFonts w:cstheme="minorHAnsi"/>
                <w:color w:val="253B61" w:themeColor="accent1" w:themeShade="BF"/>
                <w:sz w:val="22"/>
                <w:szCs w:val="22"/>
                <w:lang w:bidi="cy-GB"/>
              </w:rPr>
              <w:t>Ffioedd penodol ar gais</w:t>
            </w:r>
          </w:p>
        </w:tc>
      </w:tr>
    </w:tbl>
    <w:p w14:paraId="0D1887C7" w14:textId="77777777" w:rsidR="00026476" w:rsidRDefault="00026476" w:rsidP="002752DF">
      <w:pPr>
        <w:widowControl w:val="0"/>
        <w:tabs>
          <w:tab w:val="left" w:pos="-720"/>
        </w:tabs>
        <w:suppressAutoHyphens/>
        <w:rPr>
          <w:rFonts w:cstheme="minorHAnsi"/>
          <w:snapToGrid w:val="0"/>
          <w:color w:val="253B61" w:themeColor="text2" w:themeShade="BF"/>
          <w:spacing w:val="-3"/>
          <w:sz w:val="22"/>
          <w:szCs w:val="22"/>
        </w:rPr>
      </w:pPr>
    </w:p>
    <w:p w14:paraId="7BF8CB82" w14:textId="11F55DB4" w:rsidR="002752DF" w:rsidRPr="002752DF" w:rsidRDefault="002752DF" w:rsidP="002752DF">
      <w:pPr>
        <w:widowControl w:val="0"/>
        <w:tabs>
          <w:tab w:val="left" w:pos="-720"/>
        </w:tabs>
        <w:suppressAutoHyphens/>
        <w:rPr>
          <w:rFonts w:cstheme="minorHAnsi"/>
          <w:snapToGrid w:val="0"/>
          <w:color w:val="253B61" w:themeColor="text2" w:themeShade="BF"/>
          <w:spacing w:val="-3"/>
          <w:sz w:val="22"/>
          <w:szCs w:val="22"/>
        </w:rPr>
      </w:pPr>
      <w:r w:rsidRPr="002752DF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>a gofynnaf drwy hyn ac awdurdodaf PCGC i dalu'r swm a nodir i IGDC.</w:t>
      </w: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2410"/>
        <w:gridCol w:w="4116"/>
        <w:gridCol w:w="3397"/>
      </w:tblGrid>
      <w:tr w:rsidR="00071B86" w:rsidRPr="00071B86" w14:paraId="0A8D3475" w14:textId="77777777" w:rsidTr="00345155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DCE1659" w14:textId="77777777" w:rsidR="00071B86" w:rsidRPr="00071B86" w:rsidRDefault="00071B86" w:rsidP="00345155">
            <w:pPr>
              <w:widowControl w:val="0"/>
              <w:tabs>
                <w:tab w:val="left" w:pos="-720"/>
              </w:tabs>
              <w:suppressAutoHyphens/>
              <w:spacing w:before="240" w:after="240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  <w:u w:val="single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  <w:lang w:bidi="cy-GB"/>
              </w:rPr>
              <w:t>Llofnod:</w:t>
            </w:r>
          </w:p>
        </w:tc>
        <w:tc>
          <w:tcPr>
            <w:tcW w:w="4116" w:type="dxa"/>
            <w:tcBorders>
              <w:top w:val="nil"/>
              <w:left w:val="nil"/>
              <w:right w:val="nil"/>
            </w:tcBorders>
          </w:tcPr>
          <w:p w14:paraId="463C3451" w14:textId="77777777" w:rsidR="00071B86" w:rsidRPr="00071B86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  <w:tc>
          <w:tcPr>
            <w:tcW w:w="3397" w:type="dxa"/>
            <w:tcBorders>
              <w:top w:val="nil"/>
              <w:left w:val="nil"/>
              <w:right w:val="nil"/>
            </w:tcBorders>
          </w:tcPr>
          <w:p w14:paraId="0EAFD50E" w14:textId="77777777" w:rsidR="00071B86" w:rsidRPr="00071B86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</w:tr>
      <w:tr w:rsidR="00071B86" w:rsidRPr="00071B86" w14:paraId="66B8D735" w14:textId="77777777" w:rsidTr="007042C5">
        <w:trPr>
          <w:trHeight w:val="528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6223316" w14:textId="77777777" w:rsidR="00071B86" w:rsidRPr="00071B86" w:rsidRDefault="00071B86" w:rsidP="007042C5">
            <w:pPr>
              <w:widowControl w:val="0"/>
              <w:tabs>
                <w:tab w:val="left" w:pos="-720"/>
              </w:tabs>
              <w:suppressAutoHyphens/>
              <w:spacing w:before="240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  <w:lang w:bidi="cy-GB"/>
              </w:rPr>
              <w:t>Dyddiad:</w:t>
            </w:r>
          </w:p>
        </w:tc>
        <w:tc>
          <w:tcPr>
            <w:tcW w:w="4116" w:type="dxa"/>
            <w:tcBorders>
              <w:left w:val="nil"/>
              <w:right w:val="nil"/>
            </w:tcBorders>
          </w:tcPr>
          <w:p w14:paraId="490EB0E1" w14:textId="77777777" w:rsidR="00071B86" w:rsidRPr="007042C5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16"/>
                <w:szCs w:val="16"/>
              </w:rPr>
            </w:pPr>
          </w:p>
        </w:tc>
        <w:tc>
          <w:tcPr>
            <w:tcW w:w="3397" w:type="dxa"/>
            <w:tcBorders>
              <w:left w:val="nil"/>
              <w:right w:val="nil"/>
            </w:tcBorders>
          </w:tcPr>
          <w:p w14:paraId="53A47211" w14:textId="77777777" w:rsidR="00071B86" w:rsidRPr="00071B86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</w:tr>
    </w:tbl>
    <w:p w14:paraId="5C24EEB5" w14:textId="77777777" w:rsidR="00071B86" w:rsidRPr="00071B86" w:rsidRDefault="00071B86" w:rsidP="00071B86">
      <w:pPr>
        <w:widowControl w:val="0"/>
        <w:tabs>
          <w:tab w:val="left" w:pos="-720"/>
          <w:tab w:val="left" w:pos="0"/>
          <w:tab w:val="left" w:pos="720"/>
          <w:tab w:val="left" w:pos="1440"/>
          <w:tab w:val="left" w:pos="2160"/>
          <w:tab w:val="left" w:pos="2552"/>
          <w:tab w:val="left" w:pos="2880"/>
          <w:tab w:val="left" w:pos="3600"/>
        </w:tabs>
        <w:suppressAutoHyphens/>
        <w:rPr>
          <w:rFonts w:cstheme="minorHAnsi"/>
          <w:b/>
          <w:snapToGrid w:val="0"/>
          <w:color w:val="253B61" w:themeColor="text2" w:themeShade="BF"/>
          <w:spacing w:val="-3"/>
          <w:sz w:val="24"/>
          <w:szCs w:val="24"/>
          <w:u w:val="single"/>
        </w:rPr>
      </w:pPr>
    </w:p>
    <w:p w14:paraId="0FE68985" w14:textId="4227F561" w:rsidR="00071B86" w:rsidRPr="00071B86" w:rsidRDefault="00A232DD" w:rsidP="00071B86">
      <w:pPr>
        <w:widowControl w:val="0"/>
        <w:tabs>
          <w:tab w:val="left" w:pos="-720"/>
        </w:tabs>
        <w:suppressAutoHyphens/>
        <w:rPr>
          <w:rFonts w:cstheme="minorHAnsi"/>
          <w:b/>
          <w:bCs/>
          <w:snapToGrid w:val="0"/>
          <w:color w:val="253B61" w:themeColor="text2" w:themeShade="BF"/>
          <w:spacing w:val="-3"/>
          <w:sz w:val="22"/>
          <w:szCs w:val="22"/>
        </w:rPr>
      </w:pPr>
      <w:r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>D</w:t>
      </w:r>
      <w:r w:rsidR="00071B86" w:rsidRPr="00071B86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 xml:space="preserve">ychwelwch y mandad wedi’i gwblhau i </w:t>
      </w:r>
      <w:hyperlink r:id="rId11" w:history="1">
        <w:r w:rsidR="0079656D" w:rsidRPr="0024134C">
          <w:rPr>
            <w:rStyle w:val="Hyperlink"/>
            <w:rFonts w:eastAsiaTheme="majorEastAsia" w:cstheme="minorHAnsi"/>
            <w:sz w:val="22"/>
            <w:szCs w:val="22"/>
            <w:lang w:bidi="cy-GB"/>
          </w:rPr>
          <w:t>DPOService@wales.nhs.uk</w:t>
        </w:r>
      </w:hyperlink>
      <w:r w:rsidR="00345155" w:rsidRPr="0087353E">
        <w:rPr>
          <w:rFonts w:cstheme="minorHAnsi"/>
          <w:color w:val="253B61" w:themeColor="accent1" w:themeShade="BF"/>
          <w:sz w:val="22"/>
          <w:szCs w:val="22"/>
          <w:lang w:bidi="cy-GB"/>
        </w:rPr>
        <w:t xml:space="preserve">. </w:t>
      </w:r>
    </w:p>
    <w:p w14:paraId="1A367F25" w14:textId="77777777" w:rsidR="00071B86" w:rsidRPr="00071B86" w:rsidRDefault="00071B86" w:rsidP="00071B86">
      <w:pPr>
        <w:widowControl w:val="0"/>
        <w:tabs>
          <w:tab w:val="left" w:pos="-720"/>
        </w:tabs>
        <w:suppressAutoHyphens/>
        <w:rPr>
          <w:rFonts w:cstheme="minorHAnsi"/>
          <w:snapToGrid w:val="0"/>
          <w:color w:val="253B61" w:themeColor="text2" w:themeShade="BF"/>
          <w:spacing w:val="-3"/>
          <w:sz w:val="22"/>
          <w:szCs w:val="22"/>
        </w:rPr>
      </w:pPr>
      <w:r w:rsidRPr="00071B86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 xml:space="preserve">Neu drwy'r post i'r </w:t>
      </w:r>
      <w:r w:rsidRPr="00071B86">
        <w:rPr>
          <w:rFonts w:cstheme="minorHAnsi"/>
          <w:b/>
          <w:snapToGrid w:val="0"/>
          <w:color w:val="253B61" w:themeColor="text2" w:themeShade="BF"/>
          <w:spacing w:val="-3"/>
          <w:sz w:val="22"/>
          <w:szCs w:val="22"/>
          <w:lang w:bidi="cy-GB"/>
        </w:rPr>
        <w:t xml:space="preserve"> Gwasanaeth Cymorth Llywodraethu Gwybodaeth gan DPO, 6</w:t>
      </w:r>
      <w:r w:rsidRPr="00071B86">
        <w:rPr>
          <w:rFonts w:cstheme="minorHAnsi"/>
          <w:b/>
          <w:snapToGrid w:val="0"/>
          <w:color w:val="253B61" w:themeColor="text2" w:themeShade="BF"/>
          <w:spacing w:val="-3"/>
          <w:sz w:val="22"/>
          <w:szCs w:val="22"/>
          <w:vertAlign w:val="superscript"/>
          <w:lang w:bidi="cy-GB"/>
        </w:rPr>
        <w:t>ed</w:t>
      </w:r>
      <w:r w:rsidRPr="00071B86">
        <w:rPr>
          <w:rFonts w:cstheme="minorHAnsi"/>
          <w:b/>
          <w:snapToGrid w:val="0"/>
          <w:color w:val="253B61" w:themeColor="text2" w:themeShade="BF"/>
          <w:spacing w:val="-3"/>
          <w:sz w:val="22"/>
          <w:szCs w:val="22"/>
          <w:lang w:bidi="cy-GB"/>
        </w:rPr>
        <w:t xml:space="preserve">Llawr, Iechyd a Gofal Digidol Cymru, </w:t>
      </w:r>
      <w:r w:rsidRPr="00071B86">
        <w:rPr>
          <w:rFonts w:cstheme="minorHAnsi"/>
          <w:b/>
          <w:snapToGrid w:val="0"/>
          <w:color w:val="253B61" w:themeColor="text2" w:themeShade="BF"/>
          <w:sz w:val="22"/>
          <w:szCs w:val="22"/>
          <w:lang w:bidi="cy-GB"/>
        </w:rPr>
        <w:t>Tŷ</w:t>
      </w:r>
      <w:r w:rsidRPr="00071B86">
        <w:rPr>
          <w:rFonts w:cstheme="minorHAnsi"/>
          <w:b/>
          <w:snapToGrid w:val="0"/>
          <w:color w:val="253B61" w:themeColor="text2" w:themeShade="BF"/>
          <w:spacing w:val="-3"/>
          <w:sz w:val="22"/>
          <w:szCs w:val="22"/>
          <w:lang w:bidi="cy-GB"/>
        </w:rPr>
        <w:t xml:space="preserve"> Glan-yr-Afon, 21 Heol Ddwyrain y Bont-faen, Caerdydd, CF11 9AD</w:t>
      </w:r>
    </w:p>
    <w:p w14:paraId="37B88163" w14:textId="77777777" w:rsidR="00071B86" w:rsidRPr="00071B86" w:rsidRDefault="00071B86" w:rsidP="00071B86">
      <w:pPr>
        <w:widowControl w:val="0"/>
        <w:tabs>
          <w:tab w:val="left" w:pos="-720"/>
        </w:tabs>
        <w:suppressAutoHyphens/>
        <w:rPr>
          <w:rFonts w:cstheme="minorHAnsi"/>
          <w:b/>
          <w:snapToGrid w:val="0"/>
          <w:color w:val="253B61" w:themeColor="text2" w:themeShade="BF"/>
          <w:spacing w:val="-2"/>
          <w:sz w:val="22"/>
          <w:szCs w:val="22"/>
        </w:rPr>
      </w:pPr>
      <w:r w:rsidRPr="00071B86">
        <w:rPr>
          <w:rFonts w:cstheme="minorHAnsi"/>
          <w:b/>
          <w:snapToGrid w:val="0"/>
          <w:color w:val="253B61" w:themeColor="text2" w:themeShade="BF"/>
          <w:spacing w:val="-2"/>
          <w:sz w:val="22"/>
          <w:szCs w:val="22"/>
          <w:lang w:bidi="cy-GB"/>
        </w:rPr>
        <w:t>AT DDEFNYDD SWYDDFA YN UNIG: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7"/>
        <w:gridCol w:w="3308"/>
        <w:gridCol w:w="3308"/>
      </w:tblGrid>
      <w:tr w:rsidR="00071B86" w:rsidRPr="00782239" w14:paraId="5B76F444" w14:textId="77777777" w:rsidTr="007042C5">
        <w:trPr>
          <w:trHeight w:val="267"/>
        </w:trPr>
        <w:tc>
          <w:tcPr>
            <w:tcW w:w="3307" w:type="dxa"/>
            <w:shd w:val="pct5" w:color="auto" w:fill="FFFFFF"/>
          </w:tcPr>
          <w:p w14:paraId="3C488FBA" w14:textId="77777777" w:rsidR="00071B86" w:rsidRPr="00782239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  <w:r w:rsidRPr="00782239">
              <w:rPr>
                <w:rFonts w:cstheme="minorHAnsi"/>
                <w:b/>
                <w:snapToGrid w:val="0"/>
                <w:color w:val="253B61" w:themeColor="text2" w:themeShade="BF"/>
                <w:spacing w:val="-2"/>
                <w:lang w:bidi="cy-GB"/>
              </w:rPr>
              <w:lastRenderedPageBreak/>
              <w:t>Wedi’i anfon at Gydlynydd y Gronfa Ddata ar:</w:t>
            </w:r>
          </w:p>
          <w:p w14:paraId="46BEA777" w14:textId="77777777" w:rsidR="00071B86" w:rsidRPr="00782239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</w:p>
        </w:tc>
        <w:tc>
          <w:tcPr>
            <w:tcW w:w="3308" w:type="dxa"/>
            <w:shd w:val="pct5" w:color="auto" w:fill="FFFFFF"/>
          </w:tcPr>
          <w:p w14:paraId="1B2B525B" w14:textId="77777777" w:rsidR="00071B86" w:rsidRPr="00782239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  <w:r w:rsidRPr="00782239">
              <w:rPr>
                <w:rFonts w:cstheme="minorHAnsi"/>
                <w:b/>
                <w:snapToGrid w:val="0"/>
                <w:color w:val="253B61" w:themeColor="text2" w:themeShade="BF"/>
                <w:spacing w:val="-2"/>
                <w:lang w:bidi="cy-GB"/>
              </w:rPr>
              <w:t xml:space="preserve">Wedi'i gofnodi gan Gydlynydd y Gronfa Ddata ar: </w:t>
            </w:r>
          </w:p>
        </w:tc>
        <w:tc>
          <w:tcPr>
            <w:tcW w:w="3308" w:type="dxa"/>
            <w:shd w:val="pct5" w:color="auto" w:fill="FFFFFF"/>
          </w:tcPr>
          <w:p w14:paraId="68032388" w14:textId="77777777" w:rsidR="00071B86" w:rsidRPr="00782239" w:rsidRDefault="00071B86" w:rsidP="00345155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  <w:r w:rsidRPr="00782239">
              <w:rPr>
                <w:rFonts w:cstheme="minorHAnsi"/>
                <w:b/>
                <w:snapToGrid w:val="0"/>
                <w:color w:val="253B61" w:themeColor="text2" w:themeShade="BF"/>
                <w:spacing w:val="-2"/>
                <w:lang w:bidi="cy-GB"/>
              </w:rPr>
              <w:t>Wedi'i wirio gan y Swyddog Cyfrifol ar:</w:t>
            </w:r>
          </w:p>
        </w:tc>
      </w:tr>
    </w:tbl>
    <w:p w14:paraId="1CF52F6B" w14:textId="15EAE023" w:rsidR="006401EF" w:rsidRPr="009C32DE" w:rsidRDefault="006401EF" w:rsidP="007F6D2C">
      <w:pPr>
        <w:rPr>
          <w:rFonts w:cstheme="minorHAnsi"/>
          <w:color w:val="253B61" w:themeColor="text2" w:themeShade="BF"/>
          <w:sz w:val="2"/>
          <w:szCs w:val="2"/>
        </w:rPr>
      </w:pPr>
    </w:p>
    <w:sectPr w:rsidR="006401EF" w:rsidRPr="009C32DE" w:rsidSect="00A30E5B">
      <w:footerReference w:type="default" r:id="rId12"/>
      <w:headerReference w:type="first" r:id="rId13"/>
      <w:pgSz w:w="11906" w:h="16838"/>
      <w:pgMar w:top="720" w:right="720" w:bottom="720" w:left="720" w:header="708" w:footer="1417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29A9E" w14:textId="77777777" w:rsidR="00806D93" w:rsidRDefault="00806D93" w:rsidP="00FC5C88">
      <w:pPr>
        <w:spacing w:after="0" w:line="240" w:lineRule="auto"/>
      </w:pPr>
      <w:r>
        <w:separator/>
      </w:r>
    </w:p>
  </w:endnote>
  <w:endnote w:type="continuationSeparator" w:id="0">
    <w:p w14:paraId="63F395E1" w14:textId="77777777" w:rsidR="00806D93" w:rsidRDefault="00806D93" w:rsidP="00FC5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Rubik SemiBold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8277510"/>
      <w:docPartObj>
        <w:docPartGallery w:val="Page Numbers (Bottom of Page)"/>
        <w:docPartUnique/>
      </w:docPartObj>
    </w:sdtPr>
    <w:sdtEndPr>
      <w:rPr>
        <w:noProof/>
        <w:color w:val="325083" w:themeColor="text1"/>
      </w:rPr>
    </w:sdtEndPr>
    <w:sdtContent>
      <w:p w14:paraId="27F7EB03" w14:textId="133C6886" w:rsidR="004D604A" w:rsidRDefault="004D604A">
        <w:pPr>
          <w:pStyle w:val="Footer"/>
          <w:jc w:val="right"/>
        </w:pPr>
        <w:r>
          <w:rPr>
            <w:noProof/>
            <w:lang w:bidi="cy-GB"/>
          </w:rPr>
          <w:drawing>
            <wp:anchor distT="0" distB="0" distL="114300" distR="114300" simplePos="0" relativeHeight="251660288" behindDoc="1" locked="0" layoutInCell="1" allowOverlap="1" wp14:anchorId="2D2103E1" wp14:editId="12BAC5A6">
              <wp:simplePos x="0" y="0"/>
              <wp:positionH relativeFrom="margin">
                <wp:posOffset>281305</wp:posOffset>
              </wp:positionH>
              <wp:positionV relativeFrom="paragraph">
                <wp:posOffset>95885</wp:posOffset>
              </wp:positionV>
              <wp:extent cx="1901825" cy="737870"/>
              <wp:effectExtent l="0" t="0" r="0" b="5080"/>
              <wp:wrapTight wrapText="bothSides">
                <wp:wrapPolygon edited="0">
                  <wp:start x="7573" y="0"/>
                  <wp:lineTo x="3245" y="1115"/>
                  <wp:lineTo x="649" y="4461"/>
                  <wp:lineTo x="865" y="13384"/>
                  <wp:lineTo x="4976" y="18960"/>
                  <wp:lineTo x="7140" y="18960"/>
                  <wp:lineTo x="7356" y="21191"/>
                  <wp:lineTo x="11900" y="21191"/>
                  <wp:lineTo x="12333" y="18960"/>
                  <wp:lineTo x="14280" y="18960"/>
                  <wp:lineTo x="20771" y="12269"/>
                  <wp:lineTo x="20771" y="10038"/>
                  <wp:lineTo x="19040" y="0"/>
                  <wp:lineTo x="7573" y="0"/>
                </wp:wrapPolygon>
              </wp:wrapTight>
              <wp:docPr id="2002804288" name="Picture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27346080" name="Picture 11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01825" cy="7378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3F3613A5" w14:textId="65D05D9E" w:rsidR="001F6494" w:rsidRPr="001F6494" w:rsidRDefault="00000000" w:rsidP="007042C5">
        <w:pPr>
          <w:pStyle w:val="Footer"/>
          <w:jc w:val="center"/>
          <w:rPr>
            <w:color w:val="325083" w:themeColor="text1"/>
          </w:rPr>
        </w:pPr>
      </w:p>
    </w:sdtContent>
  </w:sdt>
  <w:p w14:paraId="41D5A586" w14:textId="0D6267FF" w:rsidR="00FC5C88" w:rsidRDefault="004D604A" w:rsidP="001F6494">
    <w:pPr>
      <w:pStyle w:val="Footer"/>
      <w:tabs>
        <w:tab w:val="clear" w:pos="4513"/>
        <w:tab w:val="clear" w:pos="9026"/>
        <w:tab w:val="left" w:pos="4125"/>
      </w:tabs>
    </w:pPr>
    <w:r>
      <w:rPr>
        <w:noProof/>
        <w:lang w:bidi="cy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605F467" wp14:editId="753EB40D">
              <wp:simplePos x="0" y="0"/>
              <wp:positionH relativeFrom="margin">
                <wp:posOffset>3095625</wp:posOffset>
              </wp:positionH>
              <wp:positionV relativeFrom="paragraph">
                <wp:posOffset>79500</wp:posOffset>
              </wp:positionV>
              <wp:extent cx="3533775" cy="9400"/>
              <wp:effectExtent l="0" t="0" r="28575" b="29210"/>
              <wp:wrapNone/>
              <wp:docPr id="1395403767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533775" cy="940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3A2B568" id="Straight Connector 6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43.75pt,6.25pt" to="522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" strokecolor="#325083 [3213]" strokeweight=".5pt">
              <v:stroke joinstyle="miter"/>
              <w10:wrap anchorx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C5241B" w14:textId="77777777" w:rsidR="00806D93" w:rsidRDefault="00806D93" w:rsidP="00FC5C88">
      <w:pPr>
        <w:spacing w:after="0" w:line="240" w:lineRule="auto"/>
      </w:pPr>
      <w:r>
        <w:separator/>
      </w:r>
    </w:p>
  </w:footnote>
  <w:footnote w:type="continuationSeparator" w:id="0">
    <w:p w14:paraId="6A01D236" w14:textId="77777777" w:rsidR="00806D93" w:rsidRDefault="00806D93" w:rsidP="00FC5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78D5E" w14:textId="4F5A0D03" w:rsidR="00D518DE" w:rsidRDefault="00225E21">
    <w:pPr>
      <w:pStyle w:val="Header"/>
    </w:pPr>
    <w:r>
      <w:rPr>
        <w:noProof/>
        <w:lang w:bidi="cy-GB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0EA3A318" wp14:editId="4CB20674">
              <wp:simplePos x="0" y="0"/>
              <wp:positionH relativeFrom="column">
                <wp:posOffset>323215</wp:posOffset>
              </wp:positionH>
              <wp:positionV relativeFrom="paragraph">
                <wp:posOffset>1769745</wp:posOffset>
              </wp:positionV>
              <wp:extent cx="6029325" cy="0"/>
              <wp:effectExtent l="0" t="0" r="0" b="0"/>
              <wp:wrapNone/>
              <wp:docPr id="1728368812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29325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96F0BA2" id="Straight Connector 6" o:spid="_x0000_s1026" style="position:absolute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.45pt,139.35pt" to="500.2pt,13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" strokecolor="#325083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502"/>
    <w:multiLevelType w:val="hybridMultilevel"/>
    <w:tmpl w:val="665A118A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>
      <w:start w:val="1"/>
      <w:numFmt w:val="bullet"/>
      <w:lvlText w:val="•"/>
      <w:lvlJc w:val="left"/>
      <w:pPr>
        <w:ind w:left="2149" w:hanging="360"/>
      </w:p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6F225AF"/>
    <w:multiLevelType w:val="hybridMultilevel"/>
    <w:tmpl w:val="5CA0DAC0"/>
    <w:lvl w:ilvl="0" w:tplc="B4129F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D4BEC"/>
    <w:multiLevelType w:val="hybridMultilevel"/>
    <w:tmpl w:val="28383174"/>
    <w:lvl w:ilvl="0" w:tplc="900C96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70FB86"/>
    <w:multiLevelType w:val="hybridMultilevel"/>
    <w:tmpl w:val="30C0AA40"/>
    <w:lvl w:ilvl="0" w:tplc="09AA1848">
      <w:start w:val="1"/>
      <w:numFmt w:val="bullet"/>
      <w:lvlText w:val="•"/>
      <w:lvlJc w:val="left"/>
      <w:rPr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CFB292A"/>
    <w:multiLevelType w:val="hybridMultilevel"/>
    <w:tmpl w:val="AB8450F4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E283F30"/>
    <w:multiLevelType w:val="hybridMultilevel"/>
    <w:tmpl w:val="F0F6BB72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4B3D6F"/>
    <w:multiLevelType w:val="multilevel"/>
    <w:tmpl w:val="2A88F79C"/>
    <w:lvl w:ilvl="0">
      <w:start w:val="1"/>
      <w:numFmt w:val="decimal"/>
      <w:lvlText w:val="%1.0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7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18FD4741"/>
    <w:multiLevelType w:val="hybridMultilevel"/>
    <w:tmpl w:val="A97EF1D6"/>
    <w:lvl w:ilvl="0" w:tplc="3E522E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E70B07"/>
    <w:multiLevelType w:val="hybridMultilevel"/>
    <w:tmpl w:val="688A07E0"/>
    <w:lvl w:ilvl="0" w:tplc="1E702918">
      <w:start w:val="1"/>
      <w:numFmt w:val="bullet"/>
      <w:pStyle w:val="Head2Bullet"/>
      <w:lvlText w:val=""/>
      <w:lvlJc w:val="left"/>
      <w:pPr>
        <w:tabs>
          <w:tab w:val="num" w:pos="1985"/>
        </w:tabs>
        <w:ind w:left="2705" w:hanging="1004"/>
      </w:pPr>
      <w:rPr>
        <w:rFonts w:ascii="Symbol" w:hAnsi="Symbol" w:hint="default"/>
      </w:rPr>
    </w:lvl>
    <w:lvl w:ilvl="1" w:tplc="E1925710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2" w:tplc="52D8ABB0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10B2E2CC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613214B6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F8D22630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8200CF1C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F4365DBC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87A09F18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21614BDD"/>
    <w:multiLevelType w:val="hybridMultilevel"/>
    <w:tmpl w:val="3F003796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55860AE"/>
    <w:multiLevelType w:val="hybridMultilevel"/>
    <w:tmpl w:val="3BF0E64E"/>
    <w:lvl w:ilvl="0" w:tplc="D212A9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72E5B18"/>
    <w:multiLevelType w:val="hybridMultilevel"/>
    <w:tmpl w:val="A4CA7DE6"/>
    <w:lvl w:ilvl="0" w:tplc="812ABD9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CB53A0"/>
    <w:multiLevelType w:val="hybridMultilevel"/>
    <w:tmpl w:val="E4F62E72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2322F7"/>
    <w:multiLevelType w:val="hybridMultilevel"/>
    <w:tmpl w:val="6B5E6D74"/>
    <w:lvl w:ilvl="0" w:tplc="80C23A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trike w:val="0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1EA24FE"/>
    <w:multiLevelType w:val="hybridMultilevel"/>
    <w:tmpl w:val="B7084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0D2BB6"/>
    <w:multiLevelType w:val="hybridMultilevel"/>
    <w:tmpl w:val="6170A2DC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904CD4"/>
    <w:multiLevelType w:val="hybridMultilevel"/>
    <w:tmpl w:val="07B869AA"/>
    <w:lvl w:ilvl="0" w:tplc="355207EC">
      <w:start w:val="1"/>
      <w:numFmt w:val="bullet"/>
      <w:lvlText w:val="•"/>
      <w:lvlJc w:val="left"/>
      <w:rPr>
        <w:rFonts w:asciiTheme="minorHAnsi" w:hAnsiTheme="minorHAnsi" w:hint="default"/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40E42C31"/>
    <w:multiLevelType w:val="hybridMultilevel"/>
    <w:tmpl w:val="1EB21C4A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8" w15:restartNumberingAfterBreak="0">
    <w:nsid w:val="45075729"/>
    <w:multiLevelType w:val="hybridMultilevel"/>
    <w:tmpl w:val="1570ACD4"/>
    <w:lvl w:ilvl="0" w:tplc="B5703E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173458"/>
    <w:multiLevelType w:val="hybridMultilevel"/>
    <w:tmpl w:val="6ED8EE10"/>
    <w:lvl w:ilvl="0" w:tplc="FFFFFFFF">
      <w:start w:val="1"/>
      <w:numFmt w:val="bullet"/>
      <w:lvlText w:val="•"/>
      <w:lvlJc w:val="left"/>
    </w:lvl>
    <w:lvl w:ilvl="1" w:tplc="08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4AB0188B"/>
    <w:multiLevelType w:val="hybridMultilevel"/>
    <w:tmpl w:val="BACE2B22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DA9188D"/>
    <w:multiLevelType w:val="hybridMultilevel"/>
    <w:tmpl w:val="38429E74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055FDC"/>
    <w:multiLevelType w:val="hybridMultilevel"/>
    <w:tmpl w:val="2F0C3C40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AE0F5E"/>
    <w:multiLevelType w:val="hybridMultilevel"/>
    <w:tmpl w:val="5A200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19763F"/>
    <w:multiLevelType w:val="hybridMultilevel"/>
    <w:tmpl w:val="EBDE48A8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28209DD"/>
    <w:multiLevelType w:val="hybridMultilevel"/>
    <w:tmpl w:val="374A6C46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980D92"/>
    <w:multiLevelType w:val="hybridMultilevel"/>
    <w:tmpl w:val="A7ACF3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18493A"/>
    <w:multiLevelType w:val="hybridMultilevel"/>
    <w:tmpl w:val="B64ABC74"/>
    <w:lvl w:ilvl="0" w:tplc="59F6A4B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5EB5F3A"/>
    <w:multiLevelType w:val="hybridMultilevel"/>
    <w:tmpl w:val="581470A6"/>
    <w:lvl w:ilvl="0" w:tplc="F746CDC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76F7E1D"/>
    <w:multiLevelType w:val="hybridMultilevel"/>
    <w:tmpl w:val="E8AA5B6A"/>
    <w:lvl w:ilvl="0" w:tplc="73A0641E">
      <w:start w:val="1"/>
      <w:numFmt w:val="bullet"/>
      <w:lvlText w:val=""/>
      <w:lvlJc w:val="left"/>
      <w:pPr>
        <w:ind w:left="536" w:hanging="360"/>
      </w:pPr>
      <w:rPr>
        <w:rFonts w:ascii="Symbol" w:hAnsi="Symbol" w:hint="default"/>
        <w:color w:val="253B61" w:themeColor="text2" w:themeShade="BF"/>
      </w:rPr>
    </w:lvl>
    <w:lvl w:ilvl="1" w:tplc="0809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30" w15:restartNumberingAfterBreak="0">
    <w:nsid w:val="650F474E"/>
    <w:multiLevelType w:val="hybridMultilevel"/>
    <w:tmpl w:val="9D3ED71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85006A4"/>
    <w:multiLevelType w:val="hybridMultilevel"/>
    <w:tmpl w:val="269CAE7A"/>
    <w:lvl w:ilvl="0" w:tplc="2064FA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47460A5"/>
    <w:multiLevelType w:val="hybridMultilevel"/>
    <w:tmpl w:val="9DC0465E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56C13F9"/>
    <w:multiLevelType w:val="hybridMultilevel"/>
    <w:tmpl w:val="EEA6EE64"/>
    <w:lvl w:ilvl="0" w:tplc="1E1A34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7C7666"/>
    <w:multiLevelType w:val="hybridMultilevel"/>
    <w:tmpl w:val="8C42369E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7F95472"/>
    <w:multiLevelType w:val="hybridMultilevel"/>
    <w:tmpl w:val="C7021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151650"/>
    <w:multiLevelType w:val="hybridMultilevel"/>
    <w:tmpl w:val="CB1682D0"/>
    <w:lvl w:ilvl="0" w:tplc="09AA1848">
      <w:start w:val="1"/>
      <w:numFmt w:val="bullet"/>
      <w:lvlText w:val="•"/>
      <w:lvlJc w:val="left"/>
      <w:pPr>
        <w:ind w:left="2213" w:hanging="360"/>
      </w:pPr>
      <w:rPr>
        <w:rFonts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37" w15:restartNumberingAfterBreak="0">
    <w:nsid w:val="79515D2E"/>
    <w:multiLevelType w:val="hybridMultilevel"/>
    <w:tmpl w:val="8BA25FD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A78148E"/>
    <w:multiLevelType w:val="hybridMultilevel"/>
    <w:tmpl w:val="F886AE74"/>
    <w:lvl w:ilvl="0" w:tplc="3474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1803E5"/>
    <w:multiLevelType w:val="hybridMultilevel"/>
    <w:tmpl w:val="15002398"/>
    <w:lvl w:ilvl="0" w:tplc="D6CCE57E">
      <w:start w:val="1"/>
      <w:numFmt w:val="bullet"/>
      <w:lvlText w:val=""/>
      <w:lvlJc w:val="left"/>
      <w:pPr>
        <w:ind w:left="184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9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44" w:hanging="360"/>
      </w:pPr>
      <w:rPr>
        <w:rFonts w:ascii="Wingdings" w:hAnsi="Wingdings" w:hint="default"/>
      </w:rPr>
    </w:lvl>
  </w:abstractNum>
  <w:num w:numId="1" w16cid:durableId="1949114991">
    <w:abstractNumId w:val="6"/>
  </w:num>
  <w:num w:numId="2" w16cid:durableId="1282566739">
    <w:abstractNumId w:val="1"/>
  </w:num>
  <w:num w:numId="3" w16cid:durableId="1605575489">
    <w:abstractNumId w:val="3"/>
  </w:num>
  <w:num w:numId="4" w16cid:durableId="1209302464">
    <w:abstractNumId w:val="19"/>
  </w:num>
  <w:num w:numId="5" w16cid:durableId="681929893">
    <w:abstractNumId w:val="0"/>
  </w:num>
  <w:num w:numId="6" w16cid:durableId="1543246304">
    <w:abstractNumId w:val="16"/>
  </w:num>
  <w:num w:numId="7" w16cid:durableId="2007510161">
    <w:abstractNumId w:val="36"/>
  </w:num>
  <w:num w:numId="8" w16cid:durableId="32509686">
    <w:abstractNumId w:val="8"/>
  </w:num>
  <w:num w:numId="9" w16cid:durableId="826556208">
    <w:abstractNumId w:val="14"/>
  </w:num>
  <w:num w:numId="10" w16cid:durableId="396560353">
    <w:abstractNumId w:val="17"/>
  </w:num>
  <w:num w:numId="11" w16cid:durableId="217478868">
    <w:abstractNumId w:val="35"/>
  </w:num>
  <w:num w:numId="12" w16cid:durableId="1656452659">
    <w:abstractNumId w:val="26"/>
  </w:num>
  <w:num w:numId="13" w16cid:durableId="1996298206">
    <w:abstractNumId w:val="21"/>
  </w:num>
  <w:num w:numId="14" w16cid:durableId="976300242">
    <w:abstractNumId w:val="11"/>
  </w:num>
  <w:num w:numId="15" w16cid:durableId="204491100">
    <w:abstractNumId w:val="2"/>
  </w:num>
  <w:num w:numId="16" w16cid:durableId="1216551017">
    <w:abstractNumId w:val="33"/>
  </w:num>
  <w:num w:numId="17" w16cid:durableId="471946543">
    <w:abstractNumId w:val="18"/>
  </w:num>
  <w:num w:numId="18" w16cid:durableId="1432239226">
    <w:abstractNumId w:val="39"/>
  </w:num>
  <w:num w:numId="19" w16cid:durableId="1234588555">
    <w:abstractNumId w:val="10"/>
  </w:num>
  <w:num w:numId="20" w16cid:durableId="1915427521">
    <w:abstractNumId w:val="13"/>
  </w:num>
  <w:num w:numId="21" w16cid:durableId="612632001">
    <w:abstractNumId w:val="31"/>
  </w:num>
  <w:num w:numId="22" w16cid:durableId="762801309">
    <w:abstractNumId w:val="30"/>
  </w:num>
  <w:num w:numId="23" w16cid:durableId="881404067">
    <w:abstractNumId w:val="9"/>
  </w:num>
  <w:num w:numId="24" w16cid:durableId="692848929">
    <w:abstractNumId w:val="28"/>
  </w:num>
  <w:num w:numId="25" w16cid:durableId="1196430922">
    <w:abstractNumId w:val="27"/>
  </w:num>
  <w:num w:numId="26" w16cid:durableId="539782201">
    <w:abstractNumId w:val="24"/>
  </w:num>
  <w:num w:numId="27" w16cid:durableId="1565069107">
    <w:abstractNumId w:val="7"/>
  </w:num>
  <w:num w:numId="28" w16cid:durableId="1760326465">
    <w:abstractNumId w:val="22"/>
  </w:num>
  <w:num w:numId="29" w16cid:durableId="279727670">
    <w:abstractNumId w:val="5"/>
  </w:num>
  <w:num w:numId="30" w16cid:durableId="1102453663">
    <w:abstractNumId w:val="34"/>
  </w:num>
  <w:num w:numId="31" w16cid:durableId="1573158229">
    <w:abstractNumId w:val="37"/>
  </w:num>
  <w:num w:numId="32" w16cid:durableId="2139251576">
    <w:abstractNumId w:val="20"/>
  </w:num>
  <w:num w:numId="33" w16cid:durableId="110714116">
    <w:abstractNumId w:val="38"/>
  </w:num>
  <w:num w:numId="34" w16cid:durableId="363946665">
    <w:abstractNumId w:val="15"/>
  </w:num>
  <w:num w:numId="35" w16cid:durableId="506140037">
    <w:abstractNumId w:val="23"/>
  </w:num>
  <w:num w:numId="36" w16cid:durableId="1702199119">
    <w:abstractNumId w:val="32"/>
  </w:num>
  <w:num w:numId="37" w16cid:durableId="2037845177">
    <w:abstractNumId w:val="4"/>
  </w:num>
  <w:num w:numId="38" w16cid:durableId="970868532">
    <w:abstractNumId w:val="25"/>
  </w:num>
  <w:num w:numId="39" w16cid:durableId="1401173312">
    <w:abstractNumId w:val="12"/>
  </w:num>
  <w:num w:numId="40" w16cid:durableId="2134903169">
    <w:abstractNumId w:val="29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8DE"/>
    <w:rsid w:val="0001233F"/>
    <w:rsid w:val="000160B2"/>
    <w:rsid w:val="00017B44"/>
    <w:rsid w:val="00020459"/>
    <w:rsid w:val="00023181"/>
    <w:rsid w:val="0002395C"/>
    <w:rsid w:val="0002439B"/>
    <w:rsid w:val="00025244"/>
    <w:rsid w:val="00026476"/>
    <w:rsid w:val="00031AF6"/>
    <w:rsid w:val="0003628F"/>
    <w:rsid w:val="00045368"/>
    <w:rsid w:val="000476A1"/>
    <w:rsid w:val="00056F2E"/>
    <w:rsid w:val="00063B64"/>
    <w:rsid w:val="000654D5"/>
    <w:rsid w:val="000717DF"/>
    <w:rsid w:val="0007195A"/>
    <w:rsid w:val="00071B86"/>
    <w:rsid w:val="00081090"/>
    <w:rsid w:val="00087ED8"/>
    <w:rsid w:val="000A25DA"/>
    <w:rsid w:val="000A25E3"/>
    <w:rsid w:val="000A39A2"/>
    <w:rsid w:val="000B1E22"/>
    <w:rsid w:val="000C5B0A"/>
    <w:rsid w:val="000D565A"/>
    <w:rsid w:val="000E7823"/>
    <w:rsid w:val="00102698"/>
    <w:rsid w:val="00105674"/>
    <w:rsid w:val="001133C1"/>
    <w:rsid w:val="00117045"/>
    <w:rsid w:val="00120097"/>
    <w:rsid w:val="00125487"/>
    <w:rsid w:val="001327CB"/>
    <w:rsid w:val="0013495E"/>
    <w:rsid w:val="00156159"/>
    <w:rsid w:val="00160A42"/>
    <w:rsid w:val="00164532"/>
    <w:rsid w:val="00172ED9"/>
    <w:rsid w:val="00174414"/>
    <w:rsid w:val="001753D0"/>
    <w:rsid w:val="001831C8"/>
    <w:rsid w:val="00183C5E"/>
    <w:rsid w:val="001A2496"/>
    <w:rsid w:val="001B3B6E"/>
    <w:rsid w:val="001B788F"/>
    <w:rsid w:val="001B7C6C"/>
    <w:rsid w:val="001C7686"/>
    <w:rsid w:val="001F4581"/>
    <w:rsid w:val="001F6494"/>
    <w:rsid w:val="002104E7"/>
    <w:rsid w:val="00210E61"/>
    <w:rsid w:val="00215C3A"/>
    <w:rsid w:val="00216F09"/>
    <w:rsid w:val="00221A3B"/>
    <w:rsid w:val="0022255D"/>
    <w:rsid w:val="00224874"/>
    <w:rsid w:val="00225E21"/>
    <w:rsid w:val="00262C94"/>
    <w:rsid w:val="002652C5"/>
    <w:rsid w:val="002752DF"/>
    <w:rsid w:val="00280F93"/>
    <w:rsid w:val="002816A6"/>
    <w:rsid w:val="00286569"/>
    <w:rsid w:val="002A6311"/>
    <w:rsid w:val="002B22E8"/>
    <w:rsid w:val="002B3639"/>
    <w:rsid w:val="002B4BB0"/>
    <w:rsid w:val="002B4C59"/>
    <w:rsid w:val="002D15DE"/>
    <w:rsid w:val="002D1C81"/>
    <w:rsid w:val="002D3B8B"/>
    <w:rsid w:val="002D4877"/>
    <w:rsid w:val="002D54DF"/>
    <w:rsid w:val="002D5E5D"/>
    <w:rsid w:val="00307C6E"/>
    <w:rsid w:val="00310511"/>
    <w:rsid w:val="00342A1B"/>
    <w:rsid w:val="00345155"/>
    <w:rsid w:val="00375E24"/>
    <w:rsid w:val="0037665A"/>
    <w:rsid w:val="003864FE"/>
    <w:rsid w:val="00396E5B"/>
    <w:rsid w:val="003B44A2"/>
    <w:rsid w:val="003C6A35"/>
    <w:rsid w:val="003C6FF8"/>
    <w:rsid w:val="003D7DA5"/>
    <w:rsid w:val="003E6B4A"/>
    <w:rsid w:val="003F0687"/>
    <w:rsid w:val="003F43CE"/>
    <w:rsid w:val="0041035A"/>
    <w:rsid w:val="004131A4"/>
    <w:rsid w:val="004142B3"/>
    <w:rsid w:val="004352DA"/>
    <w:rsid w:val="004400B2"/>
    <w:rsid w:val="00441486"/>
    <w:rsid w:val="00455946"/>
    <w:rsid w:val="00464AC4"/>
    <w:rsid w:val="00473902"/>
    <w:rsid w:val="00474FCF"/>
    <w:rsid w:val="004759D5"/>
    <w:rsid w:val="004A435C"/>
    <w:rsid w:val="004B27A9"/>
    <w:rsid w:val="004B42F7"/>
    <w:rsid w:val="004C0328"/>
    <w:rsid w:val="004D5D7D"/>
    <w:rsid w:val="004D604A"/>
    <w:rsid w:val="004E29D5"/>
    <w:rsid w:val="004E2CB5"/>
    <w:rsid w:val="004E385F"/>
    <w:rsid w:val="004E4C88"/>
    <w:rsid w:val="004E7B1F"/>
    <w:rsid w:val="004F3BE3"/>
    <w:rsid w:val="0051264D"/>
    <w:rsid w:val="005223AD"/>
    <w:rsid w:val="005249D2"/>
    <w:rsid w:val="00534DDD"/>
    <w:rsid w:val="00540084"/>
    <w:rsid w:val="005402A6"/>
    <w:rsid w:val="00547A54"/>
    <w:rsid w:val="0056766B"/>
    <w:rsid w:val="00582B83"/>
    <w:rsid w:val="00592F7D"/>
    <w:rsid w:val="00595925"/>
    <w:rsid w:val="005B3B55"/>
    <w:rsid w:val="005C0534"/>
    <w:rsid w:val="005C2538"/>
    <w:rsid w:val="005C2F9C"/>
    <w:rsid w:val="005C4C08"/>
    <w:rsid w:val="005C7777"/>
    <w:rsid w:val="005D1833"/>
    <w:rsid w:val="005D3BEC"/>
    <w:rsid w:val="005D736F"/>
    <w:rsid w:val="005F6230"/>
    <w:rsid w:val="005F738F"/>
    <w:rsid w:val="005F773A"/>
    <w:rsid w:val="00601F6A"/>
    <w:rsid w:val="00602EF8"/>
    <w:rsid w:val="00603B9D"/>
    <w:rsid w:val="006045C9"/>
    <w:rsid w:val="006164FE"/>
    <w:rsid w:val="006275E4"/>
    <w:rsid w:val="00636D6D"/>
    <w:rsid w:val="006401EF"/>
    <w:rsid w:val="00645A52"/>
    <w:rsid w:val="0064782C"/>
    <w:rsid w:val="0065371F"/>
    <w:rsid w:val="00656705"/>
    <w:rsid w:val="00686AD4"/>
    <w:rsid w:val="006A5BB1"/>
    <w:rsid w:val="006B1D2B"/>
    <w:rsid w:val="006B311E"/>
    <w:rsid w:val="006C62C9"/>
    <w:rsid w:val="006C652A"/>
    <w:rsid w:val="006F048A"/>
    <w:rsid w:val="006F14A9"/>
    <w:rsid w:val="006F5E0E"/>
    <w:rsid w:val="006F7E70"/>
    <w:rsid w:val="007019B5"/>
    <w:rsid w:val="007042C5"/>
    <w:rsid w:val="00705642"/>
    <w:rsid w:val="007125BA"/>
    <w:rsid w:val="007129AE"/>
    <w:rsid w:val="007146E0"/>
    <w:rsid w:val="007257B2"/>
    <w:rsid w:val="00725A24"/>
    <w:rsid w:val="007272D0"/>
    <w:rsid w:val="00735341"/>
    <w:rsid w:val="00761401"/>
    <w:rsid w:val="007677D3"/>
    <w:rsid w:val="007766EF"/>
    <w:rsid w:val="007777CF"/>
    <w:rsid w:val="007813F8"/>
    <w:rsid w:val="00785990"/>
    <w:rsid w:val="0078F61C"/>
    <w:rsid w:val="0079656D"/>
    <w:rsid w:val="007C056B"/>
    <w:rsid w:val="007D37BD"/>
    <w:rsid w:val="007D6C33"/>
    <w:rsid w:val="007E3B9B"/>
    <w:rsid w:val="007F0F7C"/>
    <w:rsid w:val="007F401A"/>
    <w:rsid w:val="007F6D2C"/>
    <w:rsid w:val="0080599E"/>
    <w:rsid w:val="00806D93"/>
    <w:rsid w:val="00807910"/>
    <w:rsid w:val="00824493"/>
    <w:rsid w:val="00832109"/>
    <w:rsid w:val="00834F13"/>
    <w:rsid w:val="00835ED0"/>
    <w:rsid w:val="008406D0"/>
    <w:rsid w:val="00843143"/>
    <w:rsid w:val="008438BC"/>
    <w:rsid w:val="00855A51"/>
    <w:rsid w:val="008627CA"/>
    <w:rsid w:val="0087353E"/>
    <w:rsid w:val="008743CB"/>
    <w:rsid w:val="0089103B"/>
    <w:rsid w:val="00892E28"/>
    <w:rsid w:val="008A0565"/>
    <w:rsid w:val="008A1950"/>
    <w:rsid w:val="008B66E3"/>
    <w:rsid w:val="008E674D"/>
    <w:rsid w:val="00921A07"/>
    <w:rsid w:val="00947786"/>
    <w:rsid w:val="00950C56"/>
    <w:rsid w:val="00950E59"/>
    <w:rsid w:val="00956A8C"/>
    <w:rsid w:val="0096197A"/>
    <w:rsid w:val="00964DDF"/>
    <w:rsid w:val="0096561C"/>
    <w:rsid w:val="00970B89"/>
    <w:rsid w:val="009810CD"/>
    <w:rsid w:val="00985D8A"/>
    <w:rsid w:val="00991AC5"/>
    <w:rsid w:val="009A3526"/>
    <w:rsid w:val="009A3906"/>
    <w:rsid w:val="009C32DE"/>
    <w:rsid w:val="009C36AE"/>
    <w:rsid w:val="009C3E8C"/>
    <w:rsid w:val="009E1508"/>
    <w:rsid w:val="009E1E67"/>
    <w:rsid w:val="009E4027"/>
    <w:rsid w:val="009E574F"/>
    <w:rsid w:val="009F2C02"/>
    <w:rsid w:val="00A02D0C"/>
    <w:rsid w:val="00A11A65"/>
    <w:rsid w:val="00A1523B"/>
    <w:rsid w:val="00A15301"/>
    <w:rsid w:val="00A16ED5"/>
    <w:rsid w:val="00A219F9"/>
    <w:rsid w:val="00A232DD"/>
    <w:rsid w:val="00A243CB"/>
    <w:rsid w:val="00A30E5B"/>
    <w:rsid w:val="00A414EB"/>
    <w:rsid w:val="00A44EBE"/>
    <w:rsid w:val="00A45A24"/>
    <w:rsid w:val="00A51702"/>
    <w:rsid w:val="00A6297E"/>
    <w:rsid w:val="00A63048"/>
    <w:rsid w:val="00A63883"/>
    <w:rsid w:val="00A75E03"/>
    <w:rsid w:val="00A85A3B"/>
    <w:rsid w:val="00A908A9"/>
    <w:rsid w:val="00A97D30"/>
    <w:rsid w:val="00AA53EF"/>
    <w:rsid w:val="00AB4CB5"/>
    <w:rsid w:val="00AC23C8"/>
    <w:rsid w:val="00AC793F"/>
    <w:rsid w:val="00AD3161"/>
    <w:rsid w:val="00AD3F62"/>
    <w:rsid w:val="00AD6209"/>
    <w:rsid w:val="00AE0922"/>
    <w:rsid w:val="00AE1C51"/>
    <w:rsid w:val="00AE4DCE"/>
    <w:rsid w:val="00AE7B4D"/>
    <w:rsid w:val="00B03FC4"/>
    <w:rsid w:val="00B10A0B"/>
    <w:rsid w:val="00B10E30"/>
    <w:rsid w:val="00B1663B"/>
    <w:rsid w:val="00B30A28"/>
    <w:rsid w:val="00B460E5"/>
    <w:rsid w:val="00B47799"/>
    <w:rsid w:val="00B61507"/>
    <w:rsid w:val="00B6360A"/>
    <w:rsid w:val="00B64008"/>
    <w:rsid w:val="00B64059"/>
    <w:rsid w:val="00B65212"/>
    <w:rsid w:val="00B7484F"/>
    <w:rsid w:val="00B82817"/>
    <w:rsid w:val="00B951F0"/>
    <w:rsid w:val="00B9581C"/>
    <w:rsid w:val="00BA0B4C"/>
    <w:rsid w:val="00BA5BF8"/>
    <w:rsid w:val="00BB000E"/>
    <w:rsid w:val="00BB22F1"/>
    <w:rsid w:val="00BD4974"/>
    <w:rsid w:val="00BD69E4"/>
    <w:rsid w:val="00BD6EBC"/>
    <w:rsid w:val="00BE2CE9"/>
    <w:rsid w:val="00C1263B"/>
    <w:rsid w:val="00C3255B"/>
    <w:rsid w:val="00C42457"/>
    <w:rsid w:val="00C548B6"/>
    <w:rsid w:val="00C55FAA"/>
    <w:rsid w:val="00C56DB0"/>
    <w:rsid w:val="00C64932"/>
    <w:rsid w:val="00C863C1"/>
    <w:rsid w:val="00C86947"/>
    <w:rsid w:val="00C92307"/>
    <w:rsid w:val="00C9354E"/>
    <w:rsid w:val="00CA474E"/>
    <w:rsid w:val="00CB39D7"/>
    <w:rsid w:val="00CC1698"/>
    <w:rsid w:val="00CC4B79"/>
    <w:rsid w:val="00CD08B8"/>
    <w:rsid w:val="00CD1F20"/>
    <w:rsid w:val="00CE3914"/>
    <w:rsid w:val="00CF064F"/>
    <w:rsid w:val="00CF4683"/>
    <w:rsid w:val="00D0673C"/>
    <w:rsid w:val="00D17DE1"/>
    <w:rsid w:val="00D20EFC"/>
    <w:rsid w:val="00D24E52"/>
    <w:rsid w:val="00D2663B"/>
    <w:rsid w:val="00D422F3"/>
    <w:rsid w:val="00D506AE"/>
    <w:rsid w:val="00D518DE"/>
    <w:rsid w:val="00D5610A"/>
    <w:rsid w:val="00D63FC8"/>
    <w:rsid w:val="00D67A7C"/>
    <w:rsid w:val="00D7005B"/>
    <w:rsid w:val="00D74E08"/>
    <w:rsid w:val="00D82CC5"/>
    <w:rsid w:val="00D9395A"/>
    <w:rsid w:val="00DA0191"/>
    <w:rsid w:val="00DA4A79"/>
    <w:rsid w:val="00DA7A00"/>
    <w:rsid w:val="00DB4A2F"/>
    <w:rsid w:val="00DB50E9"/>
    <w:rsid w:val="00DD05E8"/>
    <w:rsid w:val="00DD2BA7"/>
    <w:rsid w:val="00DD6BFA"/>
    <w:rsid w:val="00DE093C"/>
    <w:rsid w:val="00DE25C8"/>
    <w:rsid w:val="00DE3999"/>
    <w:rsid w:val="00DF5E06"/>
    <w:rsid w:val="00E028B2"/>
    <w:rsid w:val="00E10272"/>
    <w:rsid w:val="00E16BC1"/>
    <w:rsid w:val="00E21002"/>
    <w:rsid w:val="00E40C2E"/>
    <w:rsid w:val="00E412F5"/>
    <w:rsid w:val="00E423ED"/>
    <w:rsid w:val="00E5329A"/>
    <w:rsid w:val="00E57101"/>
    <w:rsid w:val="00E57B93"/>
    <w:rsid w:val="00E62945"/>
    <w:rsid w:val="00E7564A"/>
    <w:rsid w:val="00E80190"/>
    <w:rsid w:val="00EA73C5"/>
    <w:rsid w:val="00EB29BA"/>
    <w:rsid w:val="00EB416F"/>
    <w:rsid w:val="00EB484D"/>
    <w:rsid w:val="00EC4565"/>
    <w:rsid w:val="00ED44FB"/>
    <w:rsid w:val="00EE153B"/>
    <w:rsid w:val="00EE1A9B"/>
    <w:rsid w:val="00F05D06"/>
    <w:rsid w:val="00F16ED2"/>
    <w:rsid w:val="00F17414"/>
    <w:rsid w:val="00F20D2B"/>
    <w:rsid w:val="00F22B02"/>
    <w:rsid w:val="00F2760B"/>
    <w:rsid w:val="00F35448"/>
    <w:rsid w:val="00F37BE5"/>
    <w:rsid w:val="00F43B89"/>
    <w:rsid w:val="00F55BD3"/>
    <w:rsid w:val="00F64D1F"/>
    <w:rsid w:val="00F66E24"/>
    <w:rsid w:val="00F67590"/>
    <w:rsid w:val="00F8362C"/>
    <w:rsid w:val="00F83876"/>
    <w:rsid w:val="00F850BE"/>
    <w:rsid w:val="00F9693F"/>
    <w:rsid w:val="00FA0745"/>
    <w:rsid w:val="00FA18BC"/>
    <w:rsid w:val="00FA51F2"/>
    <w:rsid w:val="00FB0DBA"/>
    <w:rsid w:val="00FB3798"/>
    <w:rsid w:val="00FB5521"/>
    <w:rsid w:val="00FC03FB"/>
    <w:rsid w:val="00FC5C88"/>
    <w:rsid w:val="00FE029F"/>
    <w:rsid w:val="00FE30DE"/>
    <w:rsid w:val="00FE46D6"/>
    <w:rsid w:val="00FE70C5"/>
    <w:rsid w:val="00FF2BAC"/>
    <w:rsid w:val="142F2107"/>
    <w:rsid w:val="23879926"/>
    <w:rsid w:val="2E1F9E4A"/>
    <w:rsid w:val="3ED78E71"/>
    <w:rsid w:val="6236FECE"/>
    <w:rsid w:val="747C4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C0F930"/>
  <w15:chartTrackingRefBased/>
  <w15:docId w15:val="{39BC3552-4F54-47F0-8467-055A740DF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cy-GB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6476"/>
  </w:style>
  <w:style w:type="paragraph" w:styleId="Heading1">
    <w:name w:val="heading 1"/>
    <w:basedOn w:val="Normal"/>
    <w:next w:val="Normal"/>
    <w:link w:val="Heading1Char"/>
    <w:uiPriority w:val="9"/>
    <w:qFormat/>
    <w:rsid w:val="00225E2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5E2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5E2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5E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5E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5E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5E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5E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325083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5E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C88"/>
  </w:style>
  <w:style w:type="paragraph" w:styleId="Footer">
    <w:name w:val="footer"/>
    <w:basedOn w:val="Normal"/>
    <w:link w:val="Foot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5C88"/>
  </w:style>
  <w:style w:type="character" w:customStyle="1" w:styleId="Heading1Char">
    <w:name w:val="Heading 1 Char"/>
    <w:basedOn w:val="DefaultParagraphFont"/>
    <w:link w:val="Heading1"/>
    <w:uiPriority w:val="9"/>
    <w:rsid w:val="00225E2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25E21"/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5E2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5E21"/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5E21"/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5E21"/>
    <w:rPr>
      <w:rFonts w:asciiTheme="majorHAnsi" w:eastAsiaTheme="majorEastAsia" w:hAnsiTheme="majorHAnsi" w:cstheme="majorBidi"/>
      <w:b/>
      <w:bCs/>
      <w:color w:val="325083" w:themeColor="tex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5E21"/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25E21"/>
    <w:pPr>
      <w:spacing w:line="240" w:lineRule="auto"/>
    </w:pPr>
    <w:rPr>
      <w:b/>
      <w:bCs/>
      <w:smallCaps/>
      <w:color w:val="6387C3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rsid w:val="00225E21"/>
    <w:pPr>
      <w:spacing w:after="0" w:line="240" w:lineRule="auto"/>
      <w:contextualSpacing/>
    </w:pPr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5E21"/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5E2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25E2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225E21"/>
    <w:rPr>
      <w:b/>
      <w:bCs/>
    </w:rPr>
  </w:style>
  <w:style w:type="character" w:styleId="Emphasis">
    <w:name w:val="Emphasis"/>
    <w:basedOn w:val="DefaultParagraphFont"/>
    <w:uiPriority w:val="20"/>
    <w:qFormat/>
    <w:rsid w:val="00225E21"/>
    <w:rPr>
      <w:i/>
      <w:iCs/>
    </w:rPr>
  </w:style>
  <w:style w:type="paragraph" w:styleId="NoSpacing">
    <w:name w:val="No Spacing"/>
    <w:uiPriority w:val="1"/>
    <w:qFormat/>
    <w:rsid w:val="00225E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25E21"/>
    <w:pPr>
      <w:spacing w:before="160"/>
      <w:ind w:left="720" w:right="720"/>
    </w:pPr>
    <w:rPr>
      <w:i/>
      <w:iCs/>
      <w:color w:val="4C75BA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5E21"/>
    <w:rPr>
      <w:i/>
      <w:iCs/>
      <w:color w:val="4C75BA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5E21"/>
    <w:pPr>
      <w:pBdr>
        <w:left w:val="single" w:sz="18" w:space="12" w:color="325083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5E21"/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225E21"/>
    <w:rPr>
      <w:i/>
      <w:iCs/>
      <w:color w:val="4C75BA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25E2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225E21"/>
    <w:rPr>
      <w:smallCaps/>
      <w:color w:val="4C75BA" w:themeColor="text1" w:themeTint="BF"/>
      <w:u w:val="single" w:color="87A2D1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25E2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225E21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unhideWhenUsed/>
    <w:qFormat/>
    <w:rsid w:val="00225E21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CA474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A474E"/>
    <w:pPr>
      <w:spacing w:after="100"/>
      <w:ind w:left="200"/>
    </w:pPr>
  </w:style>
  <w:style w:type="character" w:styleId="Hyperlink">
    <w:name w:val="Hyperlink"/>
    <w:basedOn w:val="DefaultParagraphFont"/>
    <w:uiPriority w:val="99"/>
    <w:rsid w:val="00CA474E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B61507"/>
    <w:pPr>
      <w:keepNext/>
      <w:spacing w:before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B61507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B6405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7195A"/>
    <w:rPr>
      <w:color w:val="605E5C"/>
      <w:shd w:val="clear" w:color="auto" w:fill="E1DFDD"/>
    </w:rPr>
  </w:style>
  <w:style w:type="paragraph" w:customStyle="1" w:styleId="DocStdOwner">
    <w:name w:val="DocStdOwner"/>
    <w:basedOn w:val="Normal"/>
    <w:rsid w:val="00A6297E"/>
    <w:pPr>
      <w:keepNext/>
      <w:spacing w:before="800" w:after="0" w:line="240" w:lineRule="auto"/>
      <w:jc w:val="right"/>
    </w:pPr>
    <w:rPr>
      <w:rFonts w:ascii="Verdana" w:eastAsia="Times New Roman" w:hAnsi="Verdana" w:cs="Arial"/>
      <w:color w:val="333333"/>
      <w:kern w:val="28"/>
      <w:sz w:val="16"/>
      <w:szCs w:val="16"/>
    </w:rPr>
  </w:style>
  <w:style w:type="paragraph" w:customStyle="1" w:styleId="DocTableWhiteHead">
    <w:name w:val="DocTableWhiteHead"/>
    <w:basedOn w:val="DocTable"/>
    <w:uiPriority w:val="99"/>
    <w:rsid w:val="00FE70C5"/>
    <w:rPr>
      <w:b/>
      <w:bCs/>
      <w:color w:val="FFFFFF"/>
    </w:rPr>
  </w:style>
  <w:style w:type="paragraph" w:customStyle="1" w:styleId="DocTable">
    <w:name w:val="DocTable"/>
    <w:basedOn w:val="Head1Normal"/>
    <w:link w:val="DocTableChar"/>
    <w:rsid w:val="00FE70C5"/>
    <w:pPr>
      <w:tabs>
        <w:tab w:val="left" w:pos="0"/>
      </w:tabs>
      <w:spacing w:before="60" w:after="60"/>
      <w:jc w:val="left"/>
    </w:pPr>
    <w:rPr>
      <w:rFonts w:cs="Times New Roman"/>
      <w:sz w:val="16"/>
      <w:lang w:val="x-none"/>
    </w:rPr>
  </w:style>
  <w:style w:type="character" w:customStyle="1" w:styleId="DocTableChar">
    <w:name w:val="DocTable Char"/>
    <w:link w:val="DocTable"/>
    <w:rsid w:val="00FE70C5"/>
    <w:rPr>
      <w:rFonts w:ascii="Verdana" w:eastAsia="Times New Roman" w:hAnsi="Verdana" w:cs="Times New Roman"/>
      <w:color w:val="333333"/>
      <w:kern w:val="28"/>
      <w:sz w:val="16"/>
      <w:lang w:val="x-none"/>
    </w:rPr>
  </w:style>
  <w:style w:type="character" w:customStyle="1" w:styleId="ilfuvd">
    <w:name w:val="ilfuvd"/>
    <w:basedOn w:val="DefaultParagraphFont"/>
    <w:rsid w:val="007777CF"/>
  </w:style>
  <w:style w:type="paragraph" w:customStyle="1" w:styleId="Head2Normal">
    <w:name w:val="Head2 Normal"/>
    <w:basedOn w:val="Normal"/>
    <w:link w:val="Head2NormalChar"/>
    <w:uiPriority w:val="99"/>
    <w:rsid w:val="00C9354E"/>
    <w:pPr>
      <w:widowControl w:val="0"/>
      <w:spacing w:before="120" w:line="240" w:lineRule="auto"/>
      <w:ind w:left="851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2NormalChar">
    <w:name w:val="Head2 Normal Char"/>
    <w:link w:val="Head2Normal"/>
    <w:uiPriority w:val="99"/>
    <w:locked/>
    <w:rsid w:val="00C9354E"/>
    <w:rPr>
      <w:rFonts w:ascii="Verdana" w:eastAsia="Times New Roman" w:hAnsi="Verdana" w:cs="Arial"/>
      <w:color w:val="333333"/>
      <w:kern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7D6C33"/>
    <w:rPr>
      <w:color w:val="1290B6" w:themeColor="followedHyperlink"/>
      <w:u w:val="single"/>
    </w:rPr>
  </w:style>
  <w:style w:type="paragraph" w:customStyle="1" w:styleId="Default">
    <w:name w:val="Default"/>
    <w:rsid w:val="002D15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gc">
    <w:name w:val="_tgc"/>
    <w:basedOn w:val="DefaultParagraphFont"/>
    <w:rsid w:val="009F2C02"/>
  </w:style>
  <w:style w:type="paragraph" w:customStyle="1" w:styleId="Head2Bullet">
    <w:name w:val="Head2Bullet"/>
    <w:basedOn w:val="Normal"/>
    <w:uiPriority w:val="99"/>
    <w:rsid w:val="00156159"/>
    <w:pPr>
      <w:widowControl w:val="0"/>
      <w:numPr>
        <w:numId w:val="8"/>
      </w:numPr>
      <w:tabs>
        <w:tab w:val="clear" w:pos="1985"/>
        <w:tab w:val="left" w:pos="567"/>
      </w:tabs>
      <w:spacing w:before="120" w:line="240" w:lineRule="auto"/>
      <w:ind w:left="1418" w:hanging="284"/>
    </w:pPr>
    <w:rPr>
      <w:rFonts w:ascii="Verdana" w:eastAsia="Times New Roman" w:hAnsi="Verdana" w:cs="Arial"/>
      <w:color w:val="333333"/>
      <w:kern w:val="28"/>
    </w:rPr>
  </w:style>
  <w:style w:type="table" w:styleId="TableGrid">
    <w:name w:val="Table Grid"/>
    <w:basedOn w:val="TableNormal"/>
    <w:rsid w:val="00E7564A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semiHidden/>
    <w:unhideWhenUsed/>
    <w:rsid w:val="00E21002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1002"/>
  </w:style>
  <w:style w:type="character" w:styleId="CommentReference">
    <w:name w:val="annotation reference"/>
    <w:basedOn w:val="DefaultParagraphFont"/>
    <w:uiPriority w:val="99"/>
    <w:semiHidden/>
    <w:unhideWhenUsed/>
    <w:rsid w:val="00E2100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DPOService@wales.nhs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9" ma:contentTypeDescription="Create a new document." ma:contentTypeScope="" ma:versionID="77066c9af348ac8eae682dc052c49b29">
  <xsd:schema xmlns:xsd="http://www.w3.org/2001/XMLSchema" xmlns:xs="http://www.w3.org/2001/XMLSchema" xmlns:p="http://schemas.microsoft.com/office/2006/metadata/properties" xmlns:ns1="http://schemas.microsoft.com/sharepoint/v3" xmlns:ns2="4144b3e0-0191-494c-afa7-483e101b7c12" xmlns:ns3="9cb379ee-fdc7-462a-8c76-8dedc2c0dc4e" targetNamespace="http://schemas.microsoft.com/office/2006/metadata/properties" ma:root="true" ma:fieldsID="cba3bca2da987904545e12e4167330f2" ns1:_="" ns2:_="" ns3:_="">
    <xsd:import namespace="http://schemas.microsoft.com/sharepoint/v3"/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cb379ee-fdc7-462a-8c76-8dedc2c0dc4e" xsi:nil="true"/>
    <lcf76f155ced4ddcb4097134ff3c332f xmlns="4144b3e0-0191-494c-afa7-483e101b7c12">
      <Terms xmlns="http://schemas.microsoft.com/office/infopath/2007/PartnerControls"/>
    </lcf76f155ced4ddcb4097134ff3c332f>
    <SharedWithUsers xmlns="9cb379ee-fdc7-462a-8c76-8dedc2c0dc4e">
      <UserInfo>
        <DisplayName/>
        <AccountId xsi:nil="true"/>
        <AccountType/>
      </UserInfo>
    </SharedWithUsers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8444FC-0124-4776-82B9-DD097A5829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5E48CD-91D5-4291-920C-405C45E51E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07DDF7-FF40-4B8C-96FF-A19362230B59}">
  <ds:schemaRefs>
    <ds:schemaRef ds:uri="http://schemas.microsoft.com/office/2006/metadata/properties"/>
    <ds:schemaRef ds:uri="http://schemas.microsoft.com/office/infopath/2007/PartnerControls"/>
    <ds:schemaRef ds:uri="9cb379ee-fdc7-462a-8c76-8dedc2c0dc4e"/>
    <ds:schemaRef ds:uri="4144b3e0-0191-494c-afa7-483e101b7c12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4385752D-4D1C-4B53-A6D2-67F1BB02A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Links>
    <vt:vector size="324" baseType="variant">
      <vt:variant>
        <vt:i4>7667814</vt:i4>
      </vt:variant>
      <vt:variant>
        <vt:i4>282</vt:i4>
      </vt:variant>
      <vt:variant>
        <vt:i4>0</vt:i4>
      </vt:variant>
      <vt:variant>
        <vt:i4>5</vt:i4>
      </vt:variant>
      <vt:variant>
        <vt:lpwstr>https://www.legislation.gov.uk/eur/2016/679/article/39</vt:lpwstr>
      </vt:variant>
      <vt:variant>
        <vt:lpwstr/>
      </vt:variant>
      <vt:variant>
        <vt:i4>8126561</vt:i4>
      </vt:variant>
      <vt:variant>
        <vt:i4>279</vt:i4>
      </vt:variant>
      <vt:variant>
        <vt:i4>0</vt:i4>
      </vt:variant>
      <vt:variant>
        <vt:i4>5</vt:i4>
      </vt:variant>
      <vt:variant>
        <vt:lpwstr>https://www.legislation.gov.uk/eur/2016/679/article/40</vt:lpwstr>
      </vt:variant>
      <vt:variant>
        <vt:lpwstr/>
      </vt:variant>
      <vt:variant>
        <vt:i4>8061030</vt:i4>
      </vt:variant>
      <vt:variant>
        <vt:i4>276</vt:i4>
      </vt:variant>
      <vt:variant>
        <vt:i4>0</vt:i4>
      </vt:variant>
      <vt:variant>
        <vt:i4>5</vt:i4>
      </vt:variant>
      <vt:variant>
        <vt:lpwstr>https://www.legislation.gov.uk/eur/2016/679/article/37</vt:lpwstr>
      </vt:variant>
      <vt:variant>
        <vt:lpwstr/>
      </vt:variant>
      <vt:variant>
        <vt:i4>7929958</vt:i4>
      </vt:variant>
      <vt:variant>
        <vt:i4>273</vt:i4>
      </vt:variant>
      <vt:variant>
        <vt:i4>0</vt:i4>
      </vt:variant>
      <vt:variant>
        <vt:i4>5</vt:i4>
      </vt:variant>
      <vt:variant>
        <vt:lpwstr>https://www.legislation.gov.uk/eur/2016/679/article/35</vt:lpwstr>
      </vt:variant>
      <vt:variant>
        <vt:lpwstr/>
      </vt:variant>
      <vt:variant>
        <vt:i4>8323174</vt:i4>
      </vt:variant>
      <vt:variant>
        <vt:i4>270</vt:i4>
      </vt:variant>
      <vt:variant>
        <vt:i4>0</vt:i4>
      </vt:variant>
      <vt:variant>
        <vt:i4>5</vt:i4>
      </vt:variant>
      <vt:variant>
        <vt:lpwstr>https://www.legislation.gov.uk/eur/2016/679/article/33</vt:lpwstr>
      </vt:variant>
      <vt:variant>
        <vt:lpwstr/>
      </vt:variant>
      <vt:variant>
        <vt:i4>4980821</vt:i4>
      </vt:variant>
      <vt:variant>
        <vt:i4>267</vt:i4>
      </vt:variant>
      <vt:variant>
        <vt:i4>0</vt:i4>
      </vt:variant>
      <vt:variant>
        <vt:i4>5</vt:i4>
      </vt:variant>
      <vt:variant>
        <vt:lpwstr>https://www.legislation.gov.uk/eur/2016/679/article/5</vt:lpwstr>
      </vt:variant>
      <vt:variant>
        <vt:lpwstr/>
      </vt:variant>
      <vt:variant>
        <vt:i4>4980821</vt:i4>
      </vt:variant>
      <vt:variant>
        <vt:i4>264</vt:i4>
      </vt:variant>
      <vt:variant>
        <vt:i4>0</vt:i4>
      </vt:variant>
      <vt:variant>
        <vt:i4>5</vt:i4>
      </vt:variant>
      <vt:variant>
        <vt:lpwstr>https://www.legislation.gov.uk/eur/2016/679/article/7</vt:lpwstr>
      </vt:variant>
      <vt:variant>
        <vt:lpwstr/>
      </vt:variant>
      <vt:variant>
        <vt:i4>7602279</vt:i4>
      </vt:variant>
      <vt:variant>
        <vt:i4>261</vt:i4>
      </vt:variant>
      <vt:variant>
        <vt:i4>0</vt:i4>
      </vt:variant>
      <vt:variant>
        <vt:i4>5</vt:i4>
      </vt:variant>
      <vt:variant>
        <vt:lpwstr>https://www.legislation.gov.uk/eur/2016/679/article/28</vt:lpwstr>
      </vt:variant>
      <vt:variant>
        <vt:lpwstr/>
      </vt:variant>
      <vt:variant>
        <vt:i4>7929959</vt:i4>
      </vt:variant>
      <vt:variant>
        <vt:i4>258</vt:i4>
      </vt:variant>
      <vt:variant>
        <vt:i4>0</vt:i4>
      </vt:variant>
      <vt:variant>
        <vt:i4>5</vt:i4>
      </vt:variant>
      <vt:variant>
        <vt:lpwstr>https://www.legislation.gov.uk/eur/2016/679/article/25</vt:lpwstr>
      </vt:variant>
      <vt:variant>
        <vt:lpwstr/>
      </vt:variant>
      <vt:variant>
        <vt:i4>7864423</vt:i4>
      </vt:variant>
      <vt:variant>
        <vt:i4>255</vt:i4>
      </vt:variant>
      <vt:variant>
        <vt:i4>0</vt:i4>
      </vt:variant>
      <vt:variant>
        <vt:i4>5</vt:i4>
      </vt:variant>
      <vt:variant>
        <vt:lpwstr>https://www.legislation.gov.uk/eur/2016/679/article/24</vt:lpwstr>
      </vt:variant>
      <vt:variant>
        <vt:lpwstr/>
      </vt:variant>
      <vt:variant>
        <vt:i4>4915293</vt:i4>
      </vt:variant>
      <vt:variant>
        <vt:i4>252</vt:i4>
      </vt:variant>
      <vt:variant>
        <vt:i4>0</vt:i4>
      </vt:variant>
      <vt:variant>
        <vt:i4>5</vt:i4>
      </vt:variant>
      <vt:variant>
        <vt:lpwstr>http://www.waspi.org/home</vt:lpwstr>
      </vt:variant>
      <vt:variant>
        <vt:lpwstr/>
      </vt:variant>
      <vt:variant>
        <vt:i4>7012411</vt:i4>
      </vt:variant>
      <vt:variant>
        <vt:i4>249</vt:i4>
      </vt:variant>
      <vt:variant>
        <vt:i4>0</vt:i4>
      </vt:variant>
      <vt:variant>
        <vt:i4>5</vt:i4>
      </vt:variant>
      <vt:variant>
        <vt:lpwstr>https://ico.org.uk/</vt:lpwstr>
      </vt:variant>
      <vt:variant>
        <vt:lpwstr/>
      </vt:variant>
      <vt:variant>
        <vt:i4>3276920</vt:i4>
      </vt:variant>
      <vt:variant>
        <vt:i4>246</vt:i4>
      </vt:variant>
      <vt:variant>
        <vt:i4>0</vt:i4>
      </vt:variant>
      <vt:variant>
        <vt:i4>5</vt:i4>
      </vt:variant>
      <vt:variant>
        <vt:lpwstr>https://uk-gdpr.org/wp-content/uploads/2022/01/20201102_-_GDPR_-__MASTER__Keeling_Schedule__with_changes_highlighted__V3.pdf</vt:lpwstr>
      </vt:variant>
      <vt:variant>
        <vt:lpwstr/>
      </vt:variant>
      <vt:variant>
        <vt:i4>5832718</vt:i4>
      </vt:variant>
      <vt:variant>
        <vt:i4>243</vt:i4>
      </vt:variant>
      <vt:variant>
        <vt:i4>0</vt:i4>
      </vt:variant>
      <vt:variant>
        <vt:i4>5</vt:i4>
      </vt:variant>
      <vt:variant>
        <vt:lpwstr>http://www.legislation.gov.uk/ukpga/2018/12/contents/enacted</vt:lpwstr>
      </vt:variant>
      <vt:variant>
        <vt:lpwstr/>
      </vt:variant>
      <vt:variant>
        <vt:i4>2031669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_Toc210925552</vt:lpwstr>
      </vt:variant>
      <vt:variant>
        <vt:i4>2031669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_Toc210925551</vt:lpwstr>
      </vt:variant>
      <vt:variant>
        <vt:i4>2031669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_Toc210925550</vt:lpwstr>
      </vt:variant>
      <vt:variant>
        <vt:i4>1966133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_Toc210925549</vt:lpwstr>
      </vt:variant>
      <vt:variant>
        <vt:i4>1966133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_Toc210925548</vt:lpwstr>
      </vt:variant>
      <vt:variant>
        <vt:i4>1966133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_Toc210925547</vt:lpwstr>
      </vt:variant>
      <vt:variant>
        <vt:i4>1966133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_Toc210925546</vt:lpwstr>
      </vt:variant>
      <vt:variant>
        <vt:i4>1966133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_Toc210925545</vt:lpwstr>
      </vt:variant>
      <vt:variant>
        <vt:i4>1966133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_Toc210925544</vt:lpwstr>
      </vt:variant>
      <vt:variant>
        <vt:i4>1966133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_Toc210925543</vt:lpwstr>
      </vt:variant>
      <vt:variant>
        <vt:i4>1966133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_Toc210925542</vt:lpwstr>
      </vt:variant>
      <vt:variant>
        <vt:i4>1966133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_Toc210925541</vt:lpwstr>
      </vt:variant>
      <vt:variant>
        <vt:i4>1966133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_Toc210925540</vt:lpwstr>
      </vt:variant>
      <vt:variant>
        <vt:i4>1638453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_Toc210925539</vt:lpwstr>
      </vt:variant>
      <vt:variant>
        <vt:i4>1638453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_Toc210925538</vt:lpwstr>
      </vt:variant>
      <vt:variant>
        <vt:i4>1638453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_Toc210925537</vt:lpwstr>
      </vt:variant>
      <vt:variant>
        <vt:i4>1638453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_Toc210925536</vt:lpwstr>
      </vt:variant>
      <vt:variant>
        <vt:i4>1638453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_Toc210925535</vt:lpwstr>
      </vt:variant>
      <vt:variant>
        <vt:i4>1638453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_Toc210925534</vt:lpwstr>
      </vt:variant>
      <vt:variant>
        <vt:i4>1638453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_Toc210925533</vt:lpwstr>
      </vt:variant>
      <vt:variant>
        <vt:i4>1638453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_Toc210925532</vt:lpwstr>
      </vt:variant>
      <vt:variant>
        <vt:i4>1638453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_Toc210925531</vt:lpwstr>
      </vt:variant>
      <vt:variant>
        <vt:i4>1638453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_Toc210925530</vt:lpwstr>
      </vt:variant>
      <vt:variant>
        <vt:i4>1572917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_Toc210925529</vt:lpwstr>
      </vt:variant>
      <vt:variant>
        <vt:i4>1572917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_Toc210925528</vt:lpwstr>
      </vt:variant>
      <vt:variant>
        <vt:i4>1572917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_Toc210925527</vt:lpwstr>
      </vt:variant>
      <vt:variant>
        <vt:i4>1572917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_Toc210925526</vt:lpwstr>
      </vt:variant>
      <vt:variant>
        <vt:i4>1572917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_Toc210925525</vt:lpwstr>
      </vt:variant>
      <vt:variant>
        <vt:i4>1572917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_Toc210925524</vt:lpwstr>
      </vt:variant>
      <vt:variant>
        <vt:i4>1572917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_Toc210925523</vt:lpwstr>
      </vt:variant>
      <vt:variant>
        <vt:i4>1572917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_Toc210925522</vt:lpwstr>
      </vt:variant>
      <vt:variant>
        <vt:i4>1572917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_Toc210925521</vt:lpwstr>
      </vt:variant>
      <vt:variant>
        <vt:i4>1572917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_Toc210925520</vt:lpwstr>
      </vt:variant>
      <vt:variant>
        <vt:i4>1769525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_Toc210925519</vt:lpwstr>
      </vt:variant>
      <vt:variant>
        <vt:i4>1769525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_Toc210925518</vt:lpwstr>
      </vt:variant>
      <vt:variant>
        <vt:i4>1769525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_Toc210925517</vt:lpwstr>
      </vt:variant>
      <vt:variant>
        <vt:i4>1769525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_Toc210925516</vt:lpwstr>
      </vt:variant>
      <vt:variant>
        <vt:i4>1769525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_Toc210925515</vt:lpwstr>
      </vt:variant>
      <vt:variant>
        <vt:i4>1769525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_Toc210925514</vt:lpwstr>
      </vt:variant>
      <vt:variant>
        <vt:i4>1769525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_Toc210925513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Rhys Dilwyn Jenkins (DHCW - Corporate Governance)</cp:lastModifiedBy>
  <cp:revision>3</cp:revision>
  <cp:lastPrinted>2024-11-25T10:04:00Z</cp:lastPrinted>
  <dcterms:created xsi:type="dcterms:W3CDTF">2025-10-22T14:23:00Z</dcterms:created>
  <dcterms:modified xsi:type="dcterms:W3CDTF">2025-11-13T12:16:00Z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0x01010098CD5CCFE25F5442B945768C1B363F99</vt:lpwstr>
  </property>
  <property fmtid="{D5CDD505-2E9C-101B-9397-08002B2CF9AE}" pid="3" name="Order">
    <vt:r8>148300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  <property fmtid="{D5CDD505-2E9C-101B-9397-08002B2CF9AE}" pid="10" name="docLang">
    <vt:lpwstr>en</vt:lpwstr>
  </property>
</Properties>
</file>