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9011A" w14:textId="7DF06879" w:rsidR="003F1B31" w:rsidRDefault="003F1B31" w:rsidP="003F1B31">
      <w:pPr>
        <w:pStyle w:val="paragraph"/>
        <w:spacing w:before="0" w:beforeAutospacing="0" w:after="0" w:afterAutospacing="0"/>
        <w:jc w:val="center"/>
        <w:textAlignment w:val="baseline"/>
        <w:rPr>
          <w:rStyle w:val="normaltextrun"/>
          <w:rFonts w:ascii="Calibri" w:hAnsi="Calibri" w:cs="Calibri"/>
          <w:b/>
          <w:bCs/>
          <w:sz w:val="28"/>
          <w:szCs w:val="28"/>
          <w:lang w:val="en"/>
        </w:rPr>
      </w:pPr>
      <w:r>
        <w:rPr>
          <w:rStyle w:val="normaltextrun"/>
          <w:rFonts w:ascii="Calibri" w:eastAsia="Calibri" w:hAnsi="Calibri" w:cs="Calibri"/>
          <w:b/>
          <w:sz w:val="28"/>
          <w:szCs w:val="28"/>
          <w:lang w:bidi="cy-GB"/>
        </w:rPr>
        <w:t xml:space="preserve">Ap GIG Cymru </w:t>
      </w:r>
    </w:p>
    <w:p w14:paraId="0AE4D987" w14:textId="61B4C861" w:rsidR="003F1B31" w:rsidRPr="00A7791F" w:rsidRDefault="003F1B31" w:rsidP="003F1B31">
      <w:pPr>
        <w:pStyle w:val="paragraph"/>
        <w:spacing w:before="0" w:beforeAutospacing="0" w:after="0" w:afterAutospacing="0"/>
        <w:jc w:val="center"/>
        <w:textAlignment w:val="baseline"/>
        <w:rPr>
          <w:rFonts w:ascii="Segoe UI" w:hAnsi="Segoe UI" w:cs="Segoe UI"/>
          <w:sz w:val="28"/>
          <w:szCs w:val="28"/>
        </w:rPr>
      </w:pPr>
      <w:r>
        <w:rPr>
          <w:rStyle w:val="normaltextrun"/>
          <w:rFonts w:ascii="Calibri" w:eastAsia="Calibri" w:hAnsi="Calibri" w:cs="Calibri"/>
          <w:b/>
          <w:sz w:val="28"/>
          <w:szCs w:val="28"/>
          <w:lang w:bidi="cy-GB"/>
        </w:rPr>
        <w:t>Trawsgrifiad</w:t>
      </w:r>
    </w:p>
    <w:p w14:paraId="60EC36A8" w14:textId="77777777" w:rsidR="003F1B31" w:rsidRPr="004D71BC" w:rsidRDefault="003F1B31" w:rsidP="003F1B31">
      <w:pPr>
        <w:spacing w:after="0" w:line="240" w:lineRule="auto"/>
        <w:rPr>
          <w:rFonts w:eastAsia="Times New Roman" w:cstheme="minorHAnsi"/>
          <w:b/>
          <w:bCs/>
          <w:sz w:val="21"/>
          <w:szCs w:val="21"/>
        </w:rPr>
      </w:pPr>
      <w:r w:rsidRPr="004D71BC">
        <w:rPr>
          <w:rFonts w:eastAsia="Times New Roman" w:cstheme="minorHAnsi"/>
          <w:b/>
          <w:sz w:val="21"/>
          <w:szCs w:val="21"/>
          <w:lang w:bidi="cy-GB"/>
        </w:rPr>
        <w:t xml:space="preserve">Panel: </w:t>
      </w:r>
    </w:p>
    <w:p w14:paraId="60F9C0BE" w14:textId="77777777" w:rsidR="003F1B31" w:rsidRPr="004D71BC" w:rsidRDefault="003F1B31" w:rsidP="003F1B31">
      <w:pPr>
        <w:spacing w:after="0" w:line="240" w:lineRule="auto"/>
        <w:rPr>
          <w:rFonts w:eastAsia="Times New Roman" w:cstheme="minorHAnsi"/>
          <w:sz w:val="21"/>
          <w:szCs w:val="21"/>
        </w:rPr>
      </w:pPr>
    </w:p>
    <w:p w14:paraId="68642092" w14:textId="77777777" w:rsidR="003F1B31" w:rsidRPr="004D71BC" w:rsidRDefault="003F1B31" w:rsidP="003F1B31">
      <w:pPr>
        <w:pStyle w:val="Heading2"/>
        <w:shd w:val="clear" w:color="auto" w:fill="FFFFFF"/>
        <w:spacing w:before="0"/>
        <w:textAlignment w:val="baseline"/>
        <w:rPr>
          <w:rFonts w:asciiTheme="minorHAnsi" w:eastAsia="Times New Roman" w:hAnsiTheme="minorHAnsi" w:cstheme="minorHAnsi"/>
          <w:sz w:val="22"/>
          <w:szCs w:val="22"/>
          <w:lang w:eastAsia="en-GB"/>
        </w:rPr>
      </w:pPr>
      <w:r w:rsidRPr="004D71BC">
        <w:rPr>
          <w:rFonts w:asciiTheme="minorHAnsi" w:eastAsia="Times New Roman" w:hAnsiTheme="minorHAnsi" w:cstheme="minorHAnsi"/>
          <w:b/>
          <w:color w:val="auto"/>
          <w:sz w:val="22"/>
          <w:szCs w:val="22"/>
          <w:lang w:bidi="cy-GB"/>
        </w:rPr>
        <w:t>Gwestai #1</w:t>
      </w:r>
      <w:r w:rsidRPr="004D71BC">
        <w:rPr>
          <w:rFonts w:asciiTheme="minorHAnsi" w:eastAsia="Times New Roman" w:hAnsiTheme="minorHAnsi" w:cstheme="minorHAnsi"/>
          <w:color w:val="auto"/>
          <w:sz w:val="22"/>
          <w:szCs w:val="22"/>
          <w:lang w:bidi="cy-GB"/>
        </w:rPr>
        <w:t xml:space="preserve"> Matt Cornish, Cyfarwyddwr Rhaglen Iechyd a Gofal Digidol Cymru ar gyfer Gwasanaethau Digidol ar gyfer Cleifion a'r Cyhoedd </w:t>
      </w:r>
    </w:p>
    <w:p w14:paraId="6442824A" w14:textId="77777777" w:rsidR="003F1B31" w:rsidRPr="004D71BC" w:rsidRDefault="003F1B31" w:rsidP="003F1B31">
      <w:pPr>
        <w:rPr>
          <w:rFonts w:eastAsia="Times New Roman" w:cstheme="minorHAnsi"/>
        </w:rPr>
      </w:pPr>
      <w:r w:rsidRPr="004D71BC">
        <w:rPr>
          <w:rFonts w:eastAsia="Times New Roman" w:cstheme="minorHAnsi"/>
          <w:b/>
          <w:lang w:bidi="cy-GB"/>
        </w:rPr>
        <w:t>Gwestai #2</w:t>
      </w:r>
      <w:r w:rsidRPr="004D71BC">
        <w:rPr>
          <w:rFonts w:eastAsia="Times New Roman" w:cstheme="minorHAnsi"/>
          <w:lang w:bidi="cy-GB"/>
        </w:rPr>
        <w:t xml:space="preserve"> Tracy Higgs, Arweinydd Cynnyrch gyda’r Datblygwr Meddalwedd, Kainos. </w:t>
      </w:r>
    </w:p>
    <w:p w14:paraId="51954B6C" w14:textId="0AE7F7ED" w:rsidR="00EF4AB1" w:rsidRDefault="00EF4AB1" w:rsidP="00F04517"/>
    <w:p w14:paraId="689DFA87" w14:textId="7D3ABDEE" w:rsidR="009C18DB" w:rsidRDefault="00EF4AB1" w:rsidP="00F04517">
      <w:r w:rsidRPr="00EF4AB1">
        <w:rPr>
          <w:b/>
          <w:lang w:bidi="cy-GB"/>
        </w:rPr>
        <w:t xml:space="preserve">Iechyd a Gofal Digidol Cymru (DHCW): </w:t>
      </w:r>
      <w:r w:rsidRPr="00EF4AB1">
        <w:rPr>
          <w:lang w:bidi="cy-GB"/>
        </w:rPr>
        <w:t xml:space="preserve">Rhwng y claf a’r gwasanaeth iechyd, mae cysylltiad yn allweddol - I gael gwybodaeth. I gael cyngor. I gael help pan fo angen help. Mae Ap newydd gan GIG Cymru bellach ar gael, sy’n hybu’r cysylltiad i gleifion a’u gwasanaethau iechyd. Sut mae’n gweithio? Beth yn union mae’n ei wneud. I egluro’r cyfan mae Tracy Higgs, arweinydd cynnyrch gyda’r datblygwr meddalwedd Kainos, a Matt Cornish, Cyfarwyddwr Rhaglenni Iechyd a Gofal Digidol Cymru ar gyfer Gwasanaethau Digidol ar gyfer Cleifion a'r Cyhoedd. </w:t>
      </w:r>
    </w:p>
    <w:p w14:paraId="689DFA88" w14:textId="23EFB742" w:rsidR="009C18DB" w:rsidRDefault="005854C7">
      <w:r>
        <w:rPr>
          <w:lang w:bidi="cy-GB"/>
        </w:rPr>
        <w:t>Felly, Matt, dywedwch wrthym pam? Beth yw'r syniad y tu ôl iddo? Beth mae’n ei wneud?</w:t>
      </w:r>
    </w:p>
    <w:p w14:paraId="689DFA8B" w14:textId="5D951950" w:rsidR="009C18DB" w:rsidRDefault="005854C7" w:rsidP="00D61CA8">
      <w:r w:rsidRPr="00EF4AB1">
        <w:rPr>
          <w:b/>
          <w:lang w:bidi="cy-GB"/>
        </w:rPr>
        <w:br/>
        <w:t xml:space="preserve">Matt Cornish (MC): </w:t>
      </w:r>
      <w:r w:rsidRPr="00EF4AB1">
        <w:rPr>
          <w:lang w:bidi="cy-GB"/>
        </w:rPr>
        <w:t xml:space="preserve">Wel, mae'n gyfnod cyffrous iawn i GIG Cymru ac i Iechyd a Gofal Digidol Cymru ac rydym yn sôn am ap ond rydym hefyd yn sôn am adnodd sydd ar gael fel gwefan hefyd. Mae yno gyda chleifion mewn golwg - cleifion a dinasyddion Cymru - gyda ffocws ar allu eu grymuso yn eu dewisiadau iechyd a gofal. Mae'n lens mewn gwirionedd ar dirwedd iechyd a gofal. Bydd yn galluogi cleifion i weld agweddau ar eu cofnod iechyd meddyg teulu, i allu trefnu apwyntiadau a hefyd i allu trefnu presgripsiynau rheolaidd lle bo angen yn ogystal â gallu gweld </w:t>
      </w:r>
      <w:r w:rsidR="00470642">
        <w:rPr>
          <w:lang w:bidi="cy-GB"/>
        </w:rPr>
        <w:t>ystod enagmaen n</w:t>
      </w:r>
      <w:r w:rsidRPr="00EF4AB1">
        <w:rPr>
          <w:lang w:bidi="cy-GB"/>
        </w:rPr>
        <w:t xml:space="preserve"> o adnoddau digidol eraill. A dyna’r dechrau yn unig. Mae’n bosibl gallu cysylltu'r holl dirwedd iechyd a gofal. Felly mae'n gyffrous iawn i ni. Mae yna bosibilrwydd o ddatblygiad enfawr yn y dyfodol, ond rydym yn dechrau gyda chynllun i ddod â'r swyddogaeth honno i bobl yn fuan iawn.</w:t>
      </w:r>
    </w:p>
    <w:p w14:paraId="689DFA8C" w14:textId="6EBF0578" w:rsidR="009C18DB" w:rsidRDefault="005854C7">
      <w:r w:rsidRPr="00EF4AB1">
        <w:rPr>
          <w:b/>
          <w:lang w:bidi="cy-GB"/>
        </w:rPr>
        <w:t xml:space="preserve">DHCW:  </w:t>
      </w:r>
      <w:r w:rsidRPr="00EF4AB1">
        <w:rPr>
          <w:lang w:bidi="cy-GB"/>
        </w:rPr>
        <w:t>Felly mae gen i gwpl o gwestiynau. Faint o gofnod iechyd meddyg teulu bydd y claf yn ei weld felly? Pa fath o wybodaeth fydden nhw'n ei chael?</w:t>
      </w:r>
    </w:p>
    <w:p w14:paraId="689DFA8F" w14:textId="7BB595A0" w:rsidR="009C18DB" w:rsidRDefault="006B59FB" w:rsidP="009040D1">
      <w:r w:rsidRPr="006B59FB">
        <w:rPr>
          <w:b/>
          <w:lang w:bidi="cy-GB"/>
        </w:rPr>
        <w:t xml:space="preserve">MC: </w:t>
      </w:r>
      <w:r w:rsidRPr="006B59FB">
        <w:rPr>
          <w:lang w:bidi="cy-GB"/>
        </w:rPr>
        <w:t>Felly rydym yn edrych ar gael cofnod arfaethedig a chofnod arfaethedig wedi’i godio. I ddechrau rydym wedi bod yn trafod â meddygon teulu a rheolwyr practisiau am y gallu i wneud y cofnod hwnnw'n hygyrch i ddinasyddion. Rydym yn mynd trwy gyfnod o ddatblygu’r ap lle byddwn yn gweld sut mae hynny'n gweithio mewn gwirionedd gyda phractisiau a charfannau dethol o gleifion i wneud yn siŵr ei fod yn gweithio i gleifion ond hefyd yn gweithio i'r practisiau o ran y cofnodion sydd i'w dangos. Mae'n rhaid i ni wneud hyn yn werth chweil i bobl, boed yn gleifion neu'n staff y practis. Er mwyn iddo weithio'n ddi-dor. Felly mae’n fater o’i ddatblygu dros yr ychydig fisoedd nesaf a byddwn yn gweithio allan dros amser sut y gallwn ddangos mwy a mwy i gleifion mewn ffordd sy'n gwneud synnwyr iddyn nhw.</w:t>
      </w:r>
    </w:p>
    <w:p w14:paraId="689DFA90" w14:textId="2AAD0428" w:rsidR="009C18DB" w:rsidRDefault="00527105">
      <w:r w:rsidRPr="00914566">
        <w:rPr>
          <w:b/>
          <w:bCs/>
          <w:lang w:bidi="cy-GB"/>
        </w:rPr>
        <w:t>DHCW:</w:t>
      </w:r>
      <w:r>
        <w:rPr>
          <w:lang w:bidi="cy-GB"/>
        </w:rPr>
        <w:t xml:space="preserve"> Tracy, sut gwnaethoch chi ystyried hyn pan oeddech chi'n datblygu hwn?</w:t>
      </w:r>
    </w:p>
    <w:p w14:paraId="689DFA95" w14:textId="25397537" w:rsidR="009C18DB" w:rsidRDefault="005854C7" w:rsidP="00D061F9">
      <w:r w:rsidRPr="00914566">
        <w:rPr>
          <w:b/>
          <w:bCs/>
          <w:lang w:bidi="cy-GB"/>
        </w:rPr>
        <w:t>Tracy Higgs (TH):</w:t>
      </w:r>
      <w:r>
        <w:rPr>
          <w:lang w:bidi="cy-GB"/>
        </w:rPr>
        <w:t xml:space="preserve"> Mae gan Kainos brofiad eang o weithio gyda chleientiaid iechyd, ac felly ein hethos bob tro yw rhoi'r defnyddiwr yn gyntaf, boed y defnyddiwr yn glaf neu’n ddinesydd. Rydym yn gwneud llawer iawn o ymchwil gyda defnyddwyr i ddeall eu hanghenion, yr hyn y maent yn ceisio ei gyflawni, beth fydd yn gwneud eu bywydau yn haws ac yn well, felly yn yr achos hwn gofalu am eu gofal iechyd, pa wasanaethau a thrafodion sydd angen iddynt allu eu gwneud. Yna rydym yn cymryd y mewnbwn hwnnw ac yn ei siapio'n ofynion a beth fyddai'n gweithio’n dda ar yr ap. Yna rydyn ni'n </w:t>
      </w:r>
      <w:r>
        <w:rPr>
          <w:lang w:bidi="cy-GB"/>
        </w:rPr>
        <w:lastRenderedPageBreak/>
        <w:t>gwneud llawer iawn o brofi. Felly efallai bod gennym ni syniad gwych. Efallai y bydd yn gweithio'n dechnegol, ond mae'n rhaid i ni ei roi gerbron defnyddwyr go iawn. Felly mae popeth a wnawn yn cael ei brofi'n llym gyda defnyddwyr go iawn. Ac yn yr achos hwn rydyn ni'n gwneud popeth gyda defnyddwyr Saesneg eu hiaith a defnyddwyr Cymraeg eu hiaith i wneud yn siŵr bod unrhyw wahaniaeth mewn tafodiaith yn cael ei godi ac rydyn ni'n gwneud yn siŵr bod y cynnwys yn gwneud synnwyr i'r defnyddwyr - y dyluniad y gallant ei gael trwy'r daith maen nhw</w:t>
      </w:r>
      <w:r w:rsidR="00470642">
        <w:rPr>
          <w:lang w:bidi="cy-GB"/>
        </w:rPr>
        <w:t>’n</w:t>
      </w:r>
      <w:r>
        <w:rPr>
          <w:lang w:bidi="cy-GB"/>
        </w:rPr>
        <w:t xml:space="preserve"> ceisio’i chyflawni ac maent yn rhoi adborth cadarnhaol yn ogystal â hynny pan fyddwn yn fyw. Ac mae gennym offeryn o'r enw Qualtrics sy'n casglu adborth defnyddwyr ac mae'n gyfoeth go iawn o adborth ad hoc gan ddefnyddwyr. Felly os yw defnyddwyr yn cael trafferth gyda thaith benodol, gallwn adolygu hynny a gwneud newid yn syth i'r amgylchedd byw i wella'r daith honno i'r defnyddiwr. Felly rydyn ni bob tro’n rhoi'r defnyddwyr a'u profiadau yn gyntaf.</w:t>
      </w:r>
    </w:p>
    <w:p w14:paraId="689DFA96" w14:textId="4CF0E2D4" w:rsidR="009C18DB" w:rsidRDefault="00D061F9">
      <w:r>
        <w:rPr>
          <w:lang w:bidi="cy-GB"/>
        </w:rPr>
        <w:t xml:space="preserve">DHCW: Waw, mae hyn yn swnio'n anhygoel. Felly a ydych chi'n gweld bod pobl yn cymryd ato? </w:t>
      </w:r>
    </w:p>
    <w:p w14:paraId="689DFA97" w14:textId="5CEBB16B" w:rsidR="009C18DB" w:rsidRDefault="00F04517">
      <w:r>
        <w:rPr>
          <w:lang w:bidi="cy-GB"/>
        </w:rPr>
        <w:t xml:space="preserve">TH: Ydyn. Os oes rhywbeth nad sy’n gweithio, wyddoch chi, rydyn ni’n mynd ati gyda'r bwriadau gorau. Mae gennym ni lawer iawn o adnoddau, ond os nad yw rhywbeth yn gweithio wrth brofi, yna rydyn ni'n ei newid oherwydd dyna'r arwydd cyntaf ac yn amlwg mae'r adborth byw hyd yn oed yn fwy hanfodol. </w:t>
      </w:r>
    </w:p>
    <w:p w14:paraId="689DFA98" w14:textId="5C7824EC" w:rsidR="009C18DB" w:rsidRDefault="00014534">
      <w:r>
        <w:rPr>
          <w:lang w:bidi="cy-GB"/>
        </w:rPr>
        <w:t>DHCW: Waw, mae hyn yn swnio fel enghraifft mor dda o sut mae'r sector cyhoeddus a'r sector preifat yn gweithio ar y cyd.</w:t>
      </w:r>
    </w:p>
    <w:p w14:paraId="689DFA9C" w14:textId="7CB4C27B" w:rsidR="009C18DB" w:rsidRDefault="00014534">
      <w:r>
        <w:rPr>
          <w:lang w:bidi="cy-GB"/>
        </w:rPr>
        <w:t>MC: Ydy, yn bendant. Hynny yw, o safbwynt y gwasanaethau digidol i gleifion a'r cyhoedd, rydym yn amlwg yn berchen ar y gofyniad ac rydym yn atebol i Lywodraeth Cymru, ein byrddau iechyd a'n partneriaid awdurdod lleol ar ran dinasyddion. Ond rydym yn cydnabod bod gan bartner fel Kainos lawer iawn o brofiad yn y maes hwn i ddefnyddio arbenigedd yn gyflym iawn a’r capasiti i allu darparu pethau fel ap GIG Cymru, yr ydym wedi gallu ei gyflawni, wyddoch chi, mewn rhyw wyth mis. Ni fyddem byth wedi gallu cyflawni hyn, yn gweithio ar ein pennau ein hunain, fel petai. Ac felly rydym yn gweithio ar y cyd i gyfuno, wyddoch chi, buddion ein cyd-ddoethineb i allu cynrychioli orau beth fydd eu hangen ar unedau gwasanaeth a hefyd defnyddwyr Ap GIG Cymru. Dwn i ddim a yw Tracy eisiau dweud unrhyw beth o bersbectif Kainos.</w:t>
      </w:r>
    </w:p>
    <w:p w14:paraId="689DFA9E" w14:textId="4DFD37FD" w:rsidR="009C18DB" w:rsidRDefault="005665F3" w:rsidP="004645C2">
      <w:r>
        <w:rPr>
          <w:lang w:bidi="cy-GB"/>
        </w:rPr>
        <w:t>TH:  Rwy'n meddwl bod y cleient wir yn gwerthfawrogi'r wybodaeth am y parth rydym yn ei darparu. Ond yn y bôn, mae'r cleient yn adnabod y defnyddwyr, maen nhw’n gwybod am ofal iechyd, maen nhw’n adnabod y gwasanaethau, y byrddau iechyd ac mae ganddynt y perthnasoedd hynny. Felly rydyn ni'n cydweithio a dim ond trwy'r bartneriaeth honno y gallwn ni gyflawni'r gwerth rydyn ni'n ei wneud ac mae wedi bod yn wych cydweithio ochr yn ochr â pherchnogion y rhaglen. Mae'r gwaith hwnnw ar gyfer Gwasanaethau Digidol ar gyfer Cleifion a’r Cyhoedd i gyd wedi'i ymgorffori yn ein timau technegol. Rydyn ni gyda'n gilydd yn hyn o beth ac mae wedi bod yn brofiad gwych i bawb.</w:t>
      </w:r>
    </w:p>
    <w:p w14:paraId="689DFA9F" w14:textId="7837FBB6" w:rsidR="009C18DB" w:rsidRDefault="002A253B">
      <w:r>
        <w:rPr>
          <w:lang w:bidi="cy-GB"/>
        </w:rPr>
        <w:t>MC: Rydyn ni'n gweithio’n rhithwir yn aml iawn, rydyn ni'n dod at ein gilydd yng Nghaerdydd am ddau ddiwrnod bob mis. Mewn gwirionedd, cymaint ag y mae’n ymwneud â chyflawni’r dasg, mae'n bwysig ein bod yn gweithio'n effeithiol gyda'n gilydd fel tîm. Ac felly, wyddoch chi, mae presenoldeb corfforol a'r elfen honno o ddathlu ein llwyddiannau fel tîm a chydweithio wedi bod yn wirioneddol bwysig yn y ddarpariaeth hyd yn hyn.</w:t>
      </w:r>
    </w:p>
    <w:p w14:paraId="689DFAA1" w14:textId="76363DAC" w:rsidR="009C18DB" w:rsidRDefault="000E20CB" w:rsidP="000E20CB">
      <w:r>
        <w:rPr>
          <w:lang w:bidi="cy-GB"/>
        </w:rPr>
        <w:t>DHCW: Waw, gwych. Diolch yn fawr i chi’ch dau. Mae'n rhaid i mi gyfeirio at hyn. Diogelu Data: Nawr, mae rhywfaint o wybodaeth bersonol am gleifion, yr ydych chi eisoes wedi sôn amdani, sy'n cael ei defnyddio - dim llawer, ond digon. Pa mor ddiogel yw'r data hyn?</w:t>
      </w:r>
    </w:p>
    <w:p w14:paraId="689DFAA7" w14:textId="55AE3E13" w:rsidR="009C18DB" w:rsidRDefault="000E20CB" w:rsidP="000F6B5D">
      <w:r>
        <w:rPr>
          <w:lang w:bidi="cy-GB"/>
        </w:rPr>
        <w:lastRenderedPageBreak/>
        <w:t>TH: Mae wedi'i adeiladu gyda diogelwch yn ganolog i’r ap. Mae'r cyfan wedi’i letya yn y cwmwl yn Microsoft Azure Foundation DHCW, sy'n dilyn 14 egwyddor seiberddiogelwch y genedl. Felly mae'n cael ei sganio'n rheolaidd am wendidau, mae profion hacio yn cael eu cynnal i'w wneud mor ddiogel â phosibl ac, yn ogystal â hynny, rydym yn defnyddio OIDC ar gyfer dilysu defnyddwyr trwy fanylion mewngofnodi’r GIG. Rwy'n gwybod eich bod yn mynd i ofyn beth yw OIDC - mae’n safon agored sy'n datganoli'r protocolau dilysu. Felly rydyn ni'n gwneud y dilysiad diogel hwnnw ac yna’n rhoi mynediad i'r defnyddiwr i'r ap ac mae'n ei gadw'n wirioneddol gadarn a diogel.</w:t>
      </w:r>
    </w:p>
    <w:p w14:paraId="689DFAAA" w14:textId="0E900698" w:rsidR="009C18DB" w:rsidRDefault="000F6B5D">
      <w:r>
        <w:rPr>
          <w:lang w:bidi="cy-GB"/>
        </w:rPr>
        <w:t>MC: Rwy'n meddwl mai'r peth pwysig yw, wyddoch chi, nid ydym yn arloesi ar ein pennau ein hunain yn y maes hwn. Yn amlwg, rydym yn defnyddio'r egwyddorion da sydd wedi'u mabwysiadu yn Lloegr ac yn sicr yn defnyddio manylion mewngofnodi'r GIG fel y Porth Diogel hwnnw i Ap GIG Cymru. Mae'n werth nodi, oherwydd COVID, yn yr ystyr brafiaf, bod 1.2 miliwn o ddinasyddion yng Nghymru eisoes wedi cael mynediad mewngofnodi i'r GIG ac felly trwy geisio dilyn yr enghraifft a ddefnyddir yn Lloegr, ond gydag elfen amlwg o gynnwys yr agweddau dwyieithog sydd eu hangen. Rydyn ni'n manteisio ar rywbeth sy'n gweithio ac mae ganddo ddyfodol sicr. Felly rwy’n meddwl y bydd hynny’n bwysig i ni.</w:t>
      </w:r>
    </w:p>
    <w:p w14:paraId="689DFAAB" w14:textId="0C9B6846" w:rsidR="009C18DB" w:rsidRDefault="003E7C3B">
      <w:r>
        <w:rPr>
          <w:lang w:bidi="cy-GB"/>
        </w:rPr>
        <w:t>DHCW:  Felly mae gen i gwestiwn arall, jyst i wneud yn siŵr fy mod i wedi deall. Rydych chi wedi cyfeirio at fewngofnodi, felly mae hynny'n golygu bod angen cyfrif arnoch chi. A yw hynny’n golygu felly bod angen i chi wybod eich rhif GIG eich hun i ddefnyddio'r ap?</w:t>
      </w:r>
    </w:p>
    <w:p w14:paraId="689DFAAC" w14:textId="1FD6DA63" w:rsidR="009C18DB" w:rsidRDefault="00204FD9">
      <w:r>
        <w:rPr>
          <w:lang w:bidi="cy-GB"/>
        </w:rPr>
        <w:t>TH: Mae amrywiaeth o ffyrdd y gallwch ddilysu gan ddefnyddio manylion mewngofnodi’r GIG, ac mae un ohonynt yn dibynnu ar y defnyddiwr yn gwybod ei rif GIG ond mae ffordd arall o amgylch hynny. Gall y defnyddiwr ddefnyddio ei enw cyntaf a'i gyfenw a’i ddyddiad geni er mwyn cael mynediad hefyd a neu gall ddefnyddio pasbort. Felly mae yna wahanol ffyrdd i ddefnyddwyr oherwydd rydyn ni'n deall bod gan bawb hynny ar flaenau eu bysedd.</w:t>
      </w:r>
    </w:p>
    <w:p w14:paraId="689DFAAF" w14:textId="59DE9E2A" w:rsidR="009C18DB" w:rsidRDefault="00204FD9" w:rsidP="00204FD9">
      <w:r>
        <w:rPr>
          <w:lang w:bidi="cy-GB"/>
        </w:rPr>
        <w:t xml:space="preserve">DHCW: Ardderchog. Felly o ran pethau megis hygyrchedd, er enghraifft, wyddoch chi, os ydych yn meddwl am ffôn clyfar, y ffonau clyfar hynny </w:t>
      </w:r>
      <w:r w:rsidR="00470642">
        <w:rPr>
          <w:lang w:bidi="cy-GB"/>
        </w:rPr>
        <w:t xml:space="preserve">sydd </w:t>
      </w:r>
      <w:r w:rsidR="00470642">
        <w:rPr>
          <w:rFonts w:cstheme="minorHAnsi"/>
          <w:lang w:bidi="cy-GB"/>
        </w:rPr>
        <w:t>â</w:t>
      </w:r>
      <w:r>
        <w:rPr>
          <w:lang w:bidi="cy-GB"/>
        </w:rPr>
        <w:t xml:space="preserve"> sgrin</w:t>
      </w:r>
      <w:r w:rsidR="00470642">
        <w:rPr>
          <w:lang w:bidi="cy-GB"/>
        </w:rPr>
        <w:t xml:space="preserve"> sy’n</w:t>
      </w:r>
      <w:r>
        <w:rPr>
          <w:lang w:bidi="cy-GB"/>
        </w:rPr>
        <w:t xml:space="preserve"> llyfn. Sut mae'n gweithio ar gyfer gwahanol anghenion hygyrchedd?.</w:t>
      </w:r>
    </w:p>
    <w:p w14:paraId="689DFAB0" w14:textId="1FCD1729" w:rsidR="009C18DB" w:rsidRDefault="002809AD">
      <w:r>
        <w:rPr>
          <w:lang w:bidi="cy-GB"/>
        </w:rPr>
        <w:t xml:space="preserve">TH: </w:t>
      </w:r>
      <w:r w:rsidR="005854C7" w:rsidRPr="00470642">
        <w:rPr>
          <w:lang w:bidi="cy-GB"/>
        </w:rPr>
        <w:t xml:space="preserve">Mae'n cydymffurfio â </w:t>
      </w:r>
      <w:r w:rsidR="00957DA7">
        <w:rPr>
          <w:lang w:bidi="cy-GB"/>
        </w:rPr>
        <w:t>S</w:t>
      </w:r>
      <w:r w:rsidR="005854C7" w:rsidRPr="00470642">
        <w:rPr>
          <w:lang w:bidi="cy-GB"/>
        </w:rPr>
        <w:t>AG, AA,</w:t>
      </w:r>
      <w:r>
        <w:rPr>
          <w:lang w:bidi="cy-GB"/>
        </w:rPr>
        <w:t xml:space="preserve"> sef cydweddoldeb gwe, hygyrchedd, canllawiau, ac mae’n AA. Felly mae'n golygu ei fod yn gweithio gyda phob darllenydd sgrin ac mae'n cael ei brofi gydag amrywiaeth o ddefnyddwyr. Felly pan fyddwn yn gwneud ein hymchwil defnyddwyr, nid yn unig rydym yn defnyddio defnyddwyr sy’n siarad Cymraeg a Saesneg, ond rydym yn edrych ac yn ymgysylltu â grwpiau yng Nghymru a all ddarparu defnyddwyr ag anableddau ac anawsterau dysgu i ni fel y gallwn brofi sut mae'n gweithio gyda nhw hefyd.</w:t>
      </w:r>
    </w:p>
    <w:p w14:paraId="689DFAB1" w14:textId="33BBAFB5" w:rsidR="009C18DB" w:rsidRDefault="0082457C">
      <w:r>
        <w:rPr>
          <w:lang w:bidi="cy-GB"/>
        </w:rPr>
        <w:t>DHCW</w:t>
      </w:r>
      <w:r>
        <w:rPr>
          <w:lang w:bidi="cy-GB"/>
        </w:rPr>
        <w:br/>
        <w:t>Felly a sori, CAG yw’r term cywir.  Mae hynny'n rhywbeth rhyngwladol.</w:t>
      </w:r>
    </w:p>
    <w:p w14:paraId="689DFAB2" w14:textId="4759909D" w:rsidR="009C18DB" w:rsidRDefault="00914566">
      <w:r>
        <w:rPr>
          <w:lang w:bidi="cy-GB"/>
        </w:rPr>
        <w:t xml:space="preserve">DHCW: </w:t>
      </w:r>
      <w:r w:rsidR="005854C7">
        <w:rPr>
          <w:lang w:bidi="cy-GB"/>
        </w:rPr>
        <w:t>Ai safon hygyrchedd yw honno, ydw i wedi deall hynny'n gywir?</w:t>
      </w:r>
    </w:p>
    <w:p w14:paraId="689DFAB6" w14:textId="251DA18A" w:rsidR="009C18DB" w:rsidRDefault="00A71E66" w:rsidP="00172759">
      <w:r>
        <w:rPr>
          <w:lang w:bidi="cy-GB"/>
        </w:rPr>
        <w:t>MC:  Ar ben hynny, roeddwn i jyst yn mynd i ddweud, felly rhan o gynnig unigryw rhaglenni DSPP yw cyfrifiad, ond mae gennym ni wahanol grwpiau sicrwydd sy'n cynnwys gwahanol rannau o'r boblogaeth, sy'n edrych ar yr hyn rydyn ni'n ei wneud ac yn ein harwain ni. A grŵp pwysig iawn o fewn hynny yw'r grŵp sicrwydd  cleifion a’r cyhoedd, sy'n cynnwys amrywiaeth mawr y cyfeiriodd Tracy ato, ond o ochr cynwysoldeb gan gymunedau digidol. Mae Cymru’n cael ei chynrychioli ac felly gallant edrych ar yr hyn a wnawn a gwneud yn siŵr bod y cynhwysiant hwnnw, a thybiwn i fod anghenion dysgu’r bobl, yn cael eu diwallu wrth ddylunio Ap GIG Cymru a sut mae’n gweithio. Ac felly mae hynny wedi bod yn bwysig iawn i ni.</w:t>
      </w:r>
    </w:p>
    <w:p w14:paraId="689DFAB7" w14:textId="32E0D00C" w:rsidR="009C18DB" w:rsidRDefault="00172759">
      <w:r>
        <w:rPr>
          <w:lang w:bidi="cy-GB"/>
        </w:rPr>
        <w:lastRenderedPageBreak/>
        <w:t>DHCW: A dywedoch ei fod ar gael ar y we hefyd? Felly a yw hynny'n golygu y gallai rhywun nad oes ganddo fynediad at ffôn clyfar o reidrwydd ddal i fanteisio ar yr ap trwy fynd, er enghraifft, i Lyfrgell Gyhoeddus a'u bod yn mynd ar gyfrifiadur yno? Fydden nhw’n dal i allu manteisio ar yr ap hwn?</w:t>
      </w:r>
    </w:p>
    <w:p w14:paraId="689DFAB9" w14:textId="74D1AA1A" w:rsidR="009C18DB" w:rsidRDefault="00F07899">
      <w:r>
        <w:rPr>
          <w:lang w:bidi="cy-GB"/>
        </w:rPr>
        <w:t>MC: Nid ydym yn gwbl ddibynnol ar hygyrchedd technoleg ffonau clyfar drwy wefan. Ond rydym wedi edrych ar wella hygyrchedd hefyd. Felly edrych ar bethau fel mynediad dirprwy. A gall dinasyddion ddarparu mynediad i eraill a all eu cefnogi i reoli eu hiechyd a'u gofal. Ac nid aelodau hŷn cymdeithas yw’r rhain bob amser. Gallai fod yn unrhyw un yn y gymdeithas ar adegau penodol ac efallai mai dim ond am gyfnod byr y maent yn dymuno darparu mynediad, ond rydym yn ceisio grymuso’r dewisiadau hynny i gleifion ac i gael y rhai sy'n eu cefnogi i gymryd rhan yn eu hiechyd a'u gofal. Os yw'r cleifion, os yw'r dinasyddion yn teimlo mai dyna maen nhw am ei wneud.</w:t>
      </w:r>
    </w:p>
    <w:p w14:paraId="689DFABA" w14:textId="1B599F7B" w:rsidR="009C18DB" w:rsidRDefault="0011479A">
      <w:r>
        <w:rPr>
          <w:lang w:bidi="cy-GB"/>
        </w:rPr>
        <w:t>DHCW: O, gwych. Cyn i mi adael i'r ddau ohonoch fynd, mae gennyf un cwestiwn cyflym olaf neu efallai na fydd yn gwestiwn cyflym, ond pan oedd sefyllfa COVID yn datblygu, gwelsom fyrddau iechyd a'n gwasanaethau iechyd yn ymateb drwy gynhyrchu negeseuon wedi'u targedu at gleifion ac weithiau roedd y negeseuon hynny yn rhai lleol iawn. A oes modd addasu’r ap newydd ar gyfer pethau felly os a phan fydd yr anghenion hyn yn codi?</w:t>
      </w:r>
    </w:p>
    <w:p w14:paraId="689DFABC" w14:textId="3150A7AC" w:rsidR="009C18DB" w:rsidRDefault="0011479A">
      <w:r>
        <w:rPr>
          <w:lang w:bidi="cy-GB"/>
        </w:rPr>
        <w:t xml:space="preserve">TH: </w:t>
      </w:r>
      <w:r>
        <w:rPr>
          <w:lang w:bidi="cy-GB"/>
        </w:rPr>
        <w:br/>
        <w:t>Yr ateb byr yw oes. Mae gan yr ap y gallu i ddarlledu negeseuon i bob defnyddiwr. Hefyd, mae'r holl gyfranogwyr yn gleifion yng Nghymru. Mae ganddo hefyd y gallu i deilwra negeseuon penodol i garfanau o ddefnyddwyr trwy’r byrddau iechyd. Pe baent am anfon fersiwn leol at eu defnyddwyr, gallwn wneud hynny. Hefyd, rydym yn gweithio arno ar hyn o bryd ar y posibilrwydd o gael APIs, sef rhyngwynebau rhaglennu cymwysiadau a fydd yn caniatáu i drydydd parti, ac yn benodol byrddau iechyd neu drydydd parti y maent wedi’u caffael, anfon negeseuon uniongyrchol eu hunain hefyd at y cleifion.</w:t>
      </w:r>
    </w:p>
    <w:p w14:paraId="689DFAC0" w14:textId="53A38208" w:rsidR="009C18DB" w:rsidRDefault="00470642" w:rsidP="00B03F32">
      <w:r>
        <w:rPr>
          <w:rFonts w:ascii="Calibri" w:hAnsi="Calibri" w:cs="Calibri"/>
        </w:rPr>
        <w:t>MC: Mae hwn yn gyfle enfawr. Mae'n debyg bod yna ran ohono, wyddoch chi, rydyn ni'n mynd i fod yn dechrau'n fach. Nid ydym yn disgwyl i'n carfan gychwynnol o ddefnyddwyr, wyddoch chi, gael eu llethu gan ffrydiau gwybodaeth neu hysbysiadau gan y byd a’r betws. Wyddoch chi, bydd llawer o ddewis gan yr unigolyn o ran yr hyn y mae am ei dderbyn a sut mae'n derbyn gwybodaeth. Ac rydym yn mynd i dyfu i fyny gyda'n gilydd, fel petai, o ran sut y darperir gohebiaeth iddynt a ganddynt. A dyna’n wir natur yr ap. Rydyn ni eisiau datblygu’r swyddogaeth honno a chyfoeth y swyddogaeth dros amser. Ac felly bydd pob dinesydd yn cael gwerth gwahanol yn yr ap yn dibynnu ar beth yw eu hanghenion iechyd a gofal. Felly rydyn ni'n gyffrous iawn am yr hyn sydd gennym ni a’r cyfeiriad rydyn ni'n mynd. Ac rydyn ni’n gobeithio y bydd pobl yr un mor gyffrous pan fyddan nhw’n ymuno â ni.</w:t>
      </w:r>
    </w:p>
    <w:p w14:paraId="689DFAC1" w14:textId="2BEE47E7" w:rsidR="009C18DB" w:rsidRDefault="00BE598C">
      <w:r>
        <w:rPr>
          <w:lang w:bidi="cy-GB"/>
        </w:rPr>
        <w:t>DHCW: Ardderchog. Mae hwn yn swnio fel cyfnod sydd mor gyffrous yn awr ac y bydd yn y dyfodol. A oes unrhyw beth arall yr hoffech ei ychwanegu cyn i ni fynd?</w:t>
      </w:r>
    </w:p>
    <w:p w14:paraId="689DFAC2" w14:textId="2029D584" w:rsidR="009C18DB" w:rsidRDefault="00D74EBB">
      <w:r>
        <w:rPr>
          <w:lang w:bidi="cy-GB"/>
        </w:rPr>
        <w:t>MC: Mae gennym dîm yn ein cefnogi gyda chyfathrebu ehangach ac i gefnogi pobl gyda sut y gallan nhw gael mynediad i'r ap pan fyddwn yn teimlo ei fod yn barod iddyn nhw gael mynediad iddo. Mae'n deg dweud ein bod am i'r ap weithio i bawb y tro cyntaf a dyna pam mae gennym ni raglen drylwyr o brofi a sicrwydd i gyrraedd y pwynt hwnnw. Ac felly pan fydd yr ap allan yno, bydd allan yno ac yn sicr yn gweithio. Dyna beth rydyn ni eisiau ei wneud er mwyn i bobl allu manteisio arno unwaith.</w:t>
      </w:r>
    </w:p>
    <w:p w14:paraId="689DFAC3" w14:textId="6B38B9F7" w:rsidR="009C18DB" w:rsidRDefault="00D74EBB">
      <w:r>
        <w:rPr>
          <w:lang w:bidi="cy-GB"/>
        </w:rPr>
        <w:t>DHCW: Diolch yn fawr iawn. Tracy, a oes gennych chi unrhyw beth arall yr hoffech chi ei ychwanegu?</w:t>
      </w:r>
    </w:p>
    <w:p w14:paraId="689DFAC4" w14:textId="4256EF3C" w:rsidR="009C18DB" w:rsidRDefault="00D74EBB">
      <w:r>
        <w:rPr>
          <w:lang w:bidi="cy-GB"/>
        </w:rPr>
        <w:lastRenderedPageBreak/>
        <w:t>TH: Dim ond dweud ei fod wedi bod yn brofiad gwych ac rydyn ni'n falch iawn o'r cynnyrch rydyn ni wedi'i adeiladu ac rydyn ni'n gobeithio y bydd y cleifion yn cael cymaint o werth ohono ag rydyn ni wedi'i gael o'r balchder rydyn ni'n ei roi ynddo a bod cymaint mwy i ddod. Felly cadwch lygad allan.</w:t>
      </w:r>
    </w:p>
    <w:sectPr w:rsidR="009C18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8"/>
  <w:proofState w:spelling="clean" w:grammar="clean"/>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C18DB"/>
    <w:rsid w:val="00014534"/>
    <w:rsid w:val="000801F2"/>
    <w:rsid w:val="000A0A12"/>
    <w:rsid w:val="000E20CB"/>
    <w:rsid w:val="000F6B5D"/>
    <w:rsid w:val="0011479A"/>
    <w:rsid w:val="001303AB"/>
    <w:rsid w:val="00172759"/>
    <w:rsid w:val="00204FD9"/>
    <w:rsid w:val="00240D91"/>
    <w:rsid w:val="00276790"/>
    <w:rsid w:val="002809AD"/>
    <w:rsid w:val="002A253B"/>
    <w:rsid w:val="002C2640"/>
    <w:rsid w:val="003603F4"/>
    <w:rsid w:val="003E7C3B"/>
    <w:rsid w:val="003F1B31"/>
    <w:rsid w:val="00456BAA"/>
    <w:rsid w:val="00460D95"/>
    <w:rsid w:val="004645C2"/>
    <w:rsid w:val="00470642"/>
    <w:rsid w:val="00527105"/>
    <w:rsid w:val="005665F3"/>
    <w:rsid w:val="005854C7"/>
    <w:rsid w:val="005A212E"/>
    <w:rsid w:val="006B59FB"/>
    <w:rsid w:val="00796D1B"/>
    <w:rsid w:val="0082457C"/>
    <w:rsid w:val="009040D1"/>
    <w:rsid w:val="00914566"/>
    <w:rsid w:val="00957DA7"/>
    <w:rsid w:val="009C18DB"/>
    <w:rsid w:val="00A302A0"/>
    <w:rsid w:val="00A71E66"/>
    <w:rsid w:val="00AC3CCE"/>
    <w:rsid w:val="00B03F32"/>
    <w:rsid w:val="00B654D2"/>
    <w:rsid w:val="00BE598C"/>
    <w:rsid w:val="00C02AB5"/>
    <w:rsid w:val="00D061F9"/>
    <w:rsid w:val="00D42578"/>
    <w:rsid w:val="00D61CA8"/>
    <w:rsid w:val="00D74EBB"/>
    <w:rsid w:val="00DC0F62"/>
    <w:rsid w:val="00EF4AB1"/>
    <w:rsid w:val="00F04517"/>
    <w:rsid w:val="00F07899"/>
    <w:rsid w:val="00FE77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9DFA6D"/>
  <w15:docId w15:val="{4A67E479-8BB1-4AE9-BAAE-FC589C9A8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3F1B31"/>
    <w:pPr>
      <w:keepNext/>
      <w:keepLines/>
      <w:spacing w:before="40" w:after="0"/>
      <w:outlineLvl w:val="1"/>
    </w:pPr>
    <w:rPr>
      <w:rFonts w:asciiTheme="majorHAnsi" w:eastAsiaTheme="majorEastAsia" w:hAnsiTheme="majorHAnsi" w:cstheme="majorBidi"/>
      <w:color w:val="2F5496" w:themeColor="accent1" w:themeShade="BF"/>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F1B31"/>
    <w:rPr>
      <w:rFonts w:asciiTheme="majorHAnsi" w:eastAsiaTheme="majorEastAsia" w:hAnsiTheme="majorHAnsi" w:cstheme="majorBidi"/>
      <w:color w:val="2F5496" w:themeColor="accent1" w:themeShade="BF"/>
      <w:sz w:val="26"/>
      <w:szCs w:val="26"/>
      <w:lang w:eastAsia="en-US"/>
    </w:rPr>
  </w:style>
  <w:style w:type="paragraph" w:customStyle="1" w:styleId="paragraph">
    <w:name w:val="paragraph"/>
    <w:basedOn w:val="Normal"/>
    <w:rsid w:val="003F1B3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3F1B31"/>
  </w:style>
  <w:style w:type="character" w:customStyle="1" w:styleId="eop">
    <w:name w:val="eop"/>
    <w:basedOn w:val="DefaultParagraphFont"/>
    <w:rsid w:val="003F1B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AD6C16C-1572-4628-9F66-7C28C9FC0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9D6F54-DAB9-4939-96B7-3EF986A271EE}">
  <ds:schemaRefs>
    <ds:schemaRef ds:uri="http://schemas.microsoft.com/sharepoint/v3/contenttype/forms"/>
  </ds:schemaRefs>
</ds:datastoreItem>
</file>

<file path=customXml/itemProps3.xml><?xml version="1.0" encoding="utf-8"?>
<ds:datastoreItem xmlns:ds="http://schemas.openxmlformats.org/officeDocument/2006/customXml" ds:itemID="{BDB41064-44F7-45E6-B657-C9D16BFF6DD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2173</Words>
  <Characters>12392</Characters>
  <Application>Microsoft Office Word</Application>
  <DocSecurity>0</DocSecurity>
  <Lines>103</Lines>
  <Paragraphs>29</Paragraphs>
  <ScaleCrop>false</ScaleCrop>
  <Company/>
  <LinksUpToDate>false</LinksUpToDate>
  <CharactersWithSpaces>14536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Andrew Green (DHCW - Communications)</cp:lastModifiedBy>
  <cp:revision>3</cp:revision>
  <dcterms:created xsi:type="dcterms:W3CDTF">2022-10-18T09:00:00Z</dcterms:created>
  <dcterms:modified xsi:type="dcterms:W3CDTF">2022-10-18T09:13:00Z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ies>
</file>