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FB8532" w14:textId="62585BC9" w:rsidR="007B4CB2" w:rsidRPr="00893324" w:rsidRDefault="00FA11C5">
      <w:pPr>
        <w:pStyle w:val="BodyText"/>
        <w:rPr>
          <w:rFonts w:ascii="Rubik" w:hAnsi="Rubik" w:cs="Rubik"/>
          <w:sz w:val="22"/>
          <w:szCs w:val="22"/>
        </w:rPr>
      </w:pPr>
      <w:r w:rsidRPr="00893324">
        <w:rPr>
          <w:rFonts w:ascii="Rubik" w:eastAsia="Rubik" w:hAnsi="Rubik" w:cs="Rubik"/>
          <w:noProof/>
          <w:sz w:val="22"/>
          <w:szCs w:val="22"/>
          <w:lang w:bidi="cy-GB"/>
        </w:rPr>
        <mc:AlternateContent>
          <mc:Choice Requires="wps">
            <w:drawing>
              <wp:anchor distT="0" distB="0" distL="114300" distR="114300" simplePos="0" relativeHeight="251658243" behindDoc="0" locked="0" layoutInCell="1" allowOverlap="1" wp14:anchorId="247B5C1B" wp14:editId="0574AB58">
                <wp:simplePos x="0" y="0"/>
                <wp:positionH relativeFrom="margin">
                  <wp:posOffset>-540385</wp:posOffset>
                </wp:positionH>
                <wp:positionV relativeFrom="paragraph">
                  <wp:posOffset>198755</wp:posOffset>
                </wp:positionV>
                <wp:extent cx="7521575" cy="294005"/>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1575" cy="294005"/>
                        </a:xfrm>
                        <a:prstGeom prst="rect">
                          <a:avLst/>
                        </a:prstGeom>
                        <a:noFill/>
                        <a:ln>
                          <a:noFill/>
                        </a:ln>
                        <a:effectLst/>
                      </wps:spPr>
                      <wps:txbx>
                        <w:txbxContent>
                          <w:p w14:paraId="718C94E9" w14:textId="1304B824" w:rsidR="00B066D4" w:rsidRPr="00BC7241" w:rsidRDefault="00B066D4" w:rsidP="00A76C96">
                            <w:pPr>
                              <w:jc w:val="center"/>
                              <w:rPr>
                                <w:b/>
                                <w:color w:val="002060"/>
                                <w:sz w:val="24"/>
                              </w:rPr>
                            </w:pPr>
                            <w:r w:rsidRPr="001F26D9">
                              <w:rPr>
                                <w:rFonts w:ascii="Rubik Light" w:eastAsia="Rubik Light" w:hAnsi="Rubik Light" w:cs="Rubik Light"/>
                                <w:b/>
                                <w:color w:val="002060"/>
                                <w:sz w:val="24"/>
                                <w:lang w:bidi="cy-GB"/>
                              </w:rPr>
                              <w:t>CYFARFOD PWYLLGOR LLYWODRAETHU A DIOGELWCH DIGIDOL - CYHOEDDUS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7B5C1B" id="_x0000_t202" coordsize="21600,21600" o:spt="202" path="m,l,21600r21600,l21600,xe">
                <v:stroke joinstyle="miter"/>
                <v:path gradientshapeok="t" o:connecttype="rect"/>
              </v:shapetype>
              <v:shape id="Text Box 6" o:spid="_x0000_s1026" type="#_x0000_t202" style="position:absolute;margin-left:-42.55pt;margin-top:15.65pt;width:592.25pt;height:23.15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YDf4wEAAK8DAAAOAAAAZHJzL2Uyb0RvYy54bWysU9tu2zAMfR+wfxD0vviCeFmNOEXXosOA&#10;bh3Q7QNkWb5gtqhRSuzs60fJTpptb0VfBJEUD3nIo+31NPTsoNB2oAuerGLOlJZQdbop+I/v9+8+&#10;cGad0JXoQauCH5Xl17u3b7ajyVUKLfSVQkYg2uajKXjrnMmjyMpWDcKuwChNwRpwEI5MbKIKxUjo&#10;Qx+lcfw+GgErgyCVteS9m4N8F/DrWkn3WNdWOdYXnHpz4cRwlv6MdluRNyhM28mlDfGCLgbRaSp6&#10;hroTTrA9dv9BDZ1EsFC7lYQhgrrupAociE0S/8PmqRVGBS40HGvOY7KvByu/Hp7MN2Ru+ggTLTCQ&#10;sOYB5E/LNNy2QjfqBhHGVomKCid+ZNFobL6k+lHb3HqQcvwCFS1Z7B0EoKnGwU+FeDJCpwUcz0NX&#10;k2OSnJssTbJNxpmkWHq1juMslBD5KdugdZ8UDMxfCo601IAuDg/W+W5Efnrii2m47/o+LLbXfzno&#10;4exRQRlL9qn9mYibyolyvbOE6kisEGbVkMrp0gL+5mwkxRTc/toLVJz1nzVN5ipZr73EgrHONikZ&#10;eBkpLyNCS4IquONsvt66WZZ7g13TUqV5FxpuaJp1F4g+d7XsgFQR+C8K9rK7tMOr53+2+wMAAP//&#10;AwBQSwMEFAAGAAgAAAAhAMmcBtfeAAAACgEAAA8AAABkcnMvZG93bnJldi54bWxMj8tOwzAQRfdI&#10;/IM1SOxaO/SZkEmFQGxBLVCpOzeeJhHxOIrdJvw97gqWo3t075l8M9pWXKj3jWOEZKpAEJfONFwh&#10;fH68TtYgfNBsdOuYEH7Iw6a4vcl1ZtzAW7rsQiViCftMI9QhdJmUvqzJaj91HXHMTq63OsSzr6Tp&#10;9RDLbSsflFpKqxuOC7Xu6Lmm8nt3tghfb6fDfq7eqxe76AY3Ksk2lYj3d+PTI4hAY/iD4aof1aGI&#10;Tkd3ZuNFizBZL5KIIsySGYgroNJ0DuKIsFotQRa5/P9C8QsAAP//AwBQSwECLQAUAAYACAAAACEA&#10;toM4kv4AAADhAQAAEwAAAAAAAAAAAAAAAAAAAAAAW0NvbnRlbnRfVHlwZXNdLnhtbFBLAQItABQA&#10;BgAIAAAAIQA4/SH/1gAAAJQBAAALAAAAAAAAAAAAAAAAAC8BAABfcmVscy8ucmVsc1BLAQItABQA&#10;BgAIAAAAIQBxiYDf4wEAAK8DAAAOAAAAAAAAAAAAAAAAAC4CAABkcnMvZTJvRG9jLnhtbFBLAQIt&#10;ABQABgAIAAAAIQDJnAbX3gAAAAoBAAAPAAAAAAAAAAAAAAAAAD0EAABkcnMvZG93bnJldi54bWxQ&#10;SwUGAAAAAAQABADzAAAASAUAAAAA&#10;" filled="f" stroked="f">
                <v:textbox>
                  <w:txbxContent>
                    <w:p w14:paraId="718C94E9" w14:textId="1304B824" w:rsidR="00B066D4" w:rsidRPr="00BC7241" w:rsidRDefault="00B066D4" w:rsidP="00A76C96">
                      <w:pPr>
                        <w:jc w:val="center"/>
                        <w:rPr>
                          <w:b/>
                          <w:color w:val="002060"/>
                          <w:sz w:val="24"/>
                        </w:rPr>
                      </w:pPr>
                      <w:r w:rsidRPr="001F26D9">
                        <w:rPr>
                          <w:rFonts w:ascii="Rubik Light" w:eastAsia="Rubik Light" w:hAnsi="Rubik Light" w:cs="Rubik Light"/>
                          <w:b/>
                          <w:color w:val="002060"/>
                          <w:sz w:val="24"/>
                          <w:lang w:bidi="cy-GB"/>
                        </w:rPr>
                        <w:t>CYFARFOD PWYLLGOR LLYWODRAETHU A DIOGELWCH DIGIDOL - CYHOEDDUS</w:t>
                      </w:r>
                    </w:p>
                  </w:txbxContent>
                </v:textbox>
                <w10:wrap anchorx="margin"/>
              </v:shape>
            </w:pict>
          </mc:Fallback>
        </mc:AlternateContent>
      </w:r>
    </w:p>
    <w:p w14:paraId="2A31C27B" w14:textId="77777777" w:rsidR="007B4CB2" w:rsidRPr="00893324" w:rsidRDefault="007B4CB2" w:rsidP="002C6B8D">
      <w:pPr>
        <w:pStyle w:val="BodyText"/>
        <w:jc w:val="center"/>
        <w:rPr>
          <w:rFonts w:ascii="Rubik" w:hAnsi="Rubik" w:cs="Rubik"/>
          <w:sz w:val="22"/>
          <w:szCs w:val="22"/>
        </w:rPr>
      </w:pPr>
    </w:p>
    <w:p w14:paraId="51FEB123" w14:textId="76FC5D53" w:rsidR="007B4CB2" w:rsidRPr="00893324" w:rsidRDefault="00FA11C5" w:rsidP="002C6B8D">
      <w:pPr>
        <w:pStyle w:val="BodyText"/>
        <w:jc w:val="center"/>
        <w:rPr>
          <w:rFonts w:ascii="Rubik" w:hAnsi="Rubik" w:cs="Rubik"/>
          <w:sz w:val="22"/>
          <w:szCs w:val="22"/>
        </w:rPr>
      </w:pPr>
      <w:r w:rsidRPr="00893324">
        <w:rPr>
          <w:rFonts w:ascii="Rubik" w:eastAsia="Rubik" w:hAnsi="Rubik" w:cs="Rubik"/>
          <w:noProof/>
          <w:sz w:val="22"/>
          <w:szCs w:val="22"/>
          <w:lang w:bidi="cy-GB"/>
        </w:rPr>
        <mc:AlternateContent>
          <mc:Choice Requires="wps">
            <w:drawing>
              <wp:anchor distT="0" distB="0" distL="114300" distR="114300" simplePos="0" relativeHeight="251658242" behindDoc="0" locked="0" layoutInCell="1" allowOverlap="1" wp14:anchorId="5934D46F" wp14:editId="22000CEB">
                <wp:simplePos x="0" y="0"/>
                <wp:positionH relativeFrom="margin">
                  <wp:align>center</wp:align>
                </wp:positionH>
                <wp:positionV relativeFrom="paragraph">
                  <wp:posOffset>130810</wp:posOffset>
                </wp:positionV>
                <wp:extent cx="7521575" cy="294005"/>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1575" cy="294005"/>
                        </a:xfrm>
                        <a:prstGeom prst="rect">
                          <a:avLst/>
                        </a:prstGeom>
                        <a:noFill/>
                        <a:ln>
                          <a:noFill/>
                        </a:ln>
                        <a:effectLst/>
                      </wps:spPr>
                      <wps:txbx>
                        <w:txbxContent>
                          <w:p w14:paraId="7340A03C" w14:textId="77777777" w:rsidR="00B066D4" w:rsidRPr="001F26D9" w:rsidRDefault="00B066D4" w:rsidP="00A76C96">
                            <w:pPr>
                              <w:jc w:val="center"/>
                              <w:rPr>
                                <w:rFonts w:ascii="Rubik Light" w:hAnsi="Rubik Light" w:cs="Rubik Light"/>
                                <w:color w:val="002060"/>
                                <w:sz w:val="24"/>
                              </w:rPr>
                            </w:pPr>
                            <w:r w:rsidRPr="001F26D9">
                              <w:rPr>
                                <w:rFonts w:ascii="Rubik Light" w:eastAsia="Rubik Light" w:hAnsi="Rubik Light" w:cs="Rubik Light"/>
                                <w:color w:val="002060"/>
                                <w:sz w:val="24"/>
                                <w:lang w:bidi="cy-GB"/>
                              </w:rPr>
                              <w:t>COFNODION, PENDERFYNIADAU A CHAMAU GWEITHREDU I'W CYMRYD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34D46F" id="Text Box 4" o:spid="_x0000_s1027" type="#_x0000_t202" style="position:absolute;left:0;text-align:left;margin-left:0;margin-top:10.3pt;width:592.25pt;height:23.15pt;z-index:25165824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I5T5gEAALYDAAAOAAAAZHJzL2Uyb0RvYy54bWysU1Fv0zAQfkfiP1h+p0mqlrKo6TQ2DSEN&#10;hjT4AY7jJBaJz5zdJuXXc3bSrsDbtBfLvrO/u++7z9vrse/YQaHTYAqeLVLOlJFQadMU/Mf3+3cf&#10;OHNemEp0YFTBj8rx693bN9vB5moJLXSVQkYgxuWDLXjrvc2TxMlW9cItwCpDyRqwF56O2CQVioHQ&#10;+y5Zpun7ZACsLIJUzlH0bkryXcSvayX9Y1075VlXcOrNxxXjWoY12W1F3qCwrZZzG+IFXfRCGyp6&#10;hroTXrA96v+gei0RHNR+IaFPoK61VJEDscnSf9g8tcKqyIXEcfYsk3s9WPn18GS/IfPjRxhpgJGE&#10;sw8gfzpm4LYVplE3iDC0SlRUOAuSJYN1+fw0SO1yF0DK4QtUNGSx9xCBxhr7oArxZIROAzieRVej&#10;Z5KCm/UyW2/WnEnKLa9WabqOJUR+em3R+U8KehY2BUcaakQXhwfnQzciP10JxQzc666Lg+3MXwG6&#10;OEVUdMb8+tT+RMSP5ch0NRMNuRKqI5FDmMxDZqdNC/ibs4GMU3D3ay9QcdZ9NiTQVbZaBafFw2q9&#10;WdIBLzPlZUYYSVAF95xN21s/uXNvUTctVZpGYuCGRK115Pvc1TwKMkeUYTZycN/lOd56/m67PwAA&#10;AP//AwBQSwMEFAAGAAgAAAAhABM0VMzbAAAABwEAAA8AAABkcnMvZG93bnJldi54bWxMj8FOwzAQ&#10;RO9I/IO1SNzoulUbtSGbCoG4gmgBiZsbb5OIeB3FbhP+HvcEx9GMZt4U28l16sxDaL0QzGcaFEvl&#10;bSs1wfv++W4NKkQj1nRemOCHA2zL66vC5NaP8sbnXaxVKpGQG4Imxj5HDFXDzoSZ71mSd/SDMzHJ&#10;oUY7mDGVuw4XWmfoTCtpoTE9PzZcfe9OjuDj5fj1udSv9ZNb9aOfNIrbINHtzfRwDyryFP/CcMFP&#10;6FAmpoM/iQ2qI0hHIsFCZ6Au7ny9XIE6EGTZBrAs8D9/+QsAAP//AwBQSwECLQAUAAYACAAAACEA&#10;toM4kv4AAADhAQAAEwAAAAAAAAAAAAAAAAAAAAAAW0NvbnRlbnRfVHlwZXNdLnhtbFBLAQItABQA&#10;BgAIAAAAIQA4/SH/1gAAAJQBAAALAAAAAAAAAAAAAAAAAC8BAABfcmVscy8ucmVsc1BLAQItABQA&#10;BgAIAAAAIQDvWI5T5gEAALYDAAAOAAAAAAAAAAAAAAAAAC4CAABkcnMvZTJvRG9jLnhtbFBLAQIt&#10;ABQABgAIAAAAIQATNFTM2wAAAAcBAAAPAAAAAAAAAAAAAAAAAEAEAABkcnMvZG93bnJldi54bWxQ&#10;SwUGAAAAAAQABADzAAAASAUAAAAA&#10;" filled="f" stroked="f">
                <v:textbox>
                  <w:txbxContent>
                    <w:p w14:paraId="7340A03C" w14:textId="77777777" w:rsidR="00B066D4" w:rsidRPr="001F26D9" w:rsidRDefault="00B066D4" w:rsidP="00A76C96">
                      <w:pPr>
                        <w:jc w:val="center"/>
                        <w:rPr>
                          <w:rFonts w:ascii="Rubik Light" w:hAnsi="Rubik Light" w:cs="Rubik Light"/>
                          <w:color w:val="002060"/>
                          <w:sz w:val="24"/>
                        </w:rPr>
                      </w:pPr>
                      <w:r w:rsidRPr="001F26D9">
                        <w:rPr>
                          <w:rFonts w:ascii="Rubik Light" w:eastAsia="Rubik Light" w:hAnsi="Rubik Light" w:cs="Rubik Light"/>
                          <w:color w:val="002060"/>
                          <w:sz w:val="24"/>
                          <w:lang w:bidi="cy-GB"/>
                        </w:rPr>
                        <w:t>COFNODION, PENDERFYNIADAU A CHAMAU GWEITHREDU I'W CYMRYD</w:t>
                      </w:r>
                    </w:p>
                  </w:txbxContent>
                </v:textbox>
                <w10:wrap anchorx="margin"/>
              </v:shape>
            </w:pict>
          </mc:Fallback>
        </mc:AlternateContent>
      </w:r>
    </w:p>
    <w:p w14:paraId="32DE7E5B" w14:textId="77777777" w:rsidR="007B4CB2" w:rsidRPr="00893324" w:rsidRDefault="007B4CB2">
      <w:pPr>
        <w:pStyle w:val="BodyText"/>
        <w:rPr>
          <w:rFonts w:ascii="Rubik" w:hAnsi="Rubik" w:cs="Rubik"/>
          <w:sz w:val="22"/>
          <w:szCs w:val="22"/>
        </w:rPr>
      </w:pPr>
    </w:p>
    <w:p w14:paraId="3391DA7E" w14:textId="77777777" w:rsidR="007B4CB2" w:rsidRPr="00893324" w:rsidRDefault="007B4CB2">
      <w:pPr>
        <w:pStyle w:val="BodyText"/>
        <w:rPr>
          <w:rFonts w:ascii="Rubik" w:hAnsi="Rubik" w:cs="Rubik"/>
          <w:sz w:val="22"/>
          <w:szCs w:val="22"/>
        </w:rPr>
      </w:pPr>
    </w:p>
    <w:p w14:paraId="7890C37F" w14:textId="77777777" w:rsidR="007B4CB2" w:rsidRPr="00893324" w:rsidRDefault="00E50CE5">
      <w:pPr>
        <w:pStyle w:val="BodyText"/>
        <w:spacing w:before="10"/>
        <w:rPr>
          <w:rFonts w:ascii="Rubik" w:hAnsi="Rubik" w:cs="Rubik"/>
          <w:sz w:val="22"/>
          <w:szCs w:val="22"/>
        </w:rPr>
      </w:pPr>
      <w:r w:rsidRPr="00893324">
        <w:rPr>
          <w:rFonts w:ascii="Rubik" w:eastAsia="Rubik" w:hAnsi="Rubik" w:cs="Rubik"/>
          <w:noProof/>
          <w:color w:val="2B579A"/>
          <w:sz w:val="22"/>
          <w:szCs w:val="22"/>
          <w:shd w:val="clear" w:color="auto" w:fill="E6E6E6"/>
          <w:lang w:bidi="cy-GB"/>
        </w:rPr>
        <w:drawing>
          <wp:anchor distT="0" distB="0" distL="0" distR="0" simplePos="0" relativeHeight="251658240" behindDoc="0" locked="0" layoutInCell="1" allowOverlap="1" wp14:anchorId="55DEE9E4" wp14:editId="63BFB7AD">
            <wp:simplePos x="0" y="0"/>
            <wp:positionH relativeFrom="page">
              <wp:posOffset>602978</wp:posOffset>
            </wp:positionH>
            <wp:positionV relativeFrom="paragraph">
              <wp:posOffset>137160</wp:posOffset>
            </wp:positionV>
            <wp:extent cx="203200" cy="203200"/>
            <wp:effectExtent l="0" t="0" r="0" b="0"/>
            <wp:wrapNone/>
            <wp:docPr id="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1" cstate="print"/>
                    <a:stretch>
                      <a:fillRect/>
                    </a:stretch>
                  </pic:blipFill>
                  <pic:spPr>
                    <a:xfrm>
                      <a:off x="0" y="0"/>
                      <a:ext cx="203200" cy="203200"/>
                    </a:xfrm>
                    <a:prstGeom prst="rect">
                      <a:avLst/>
                    </a:prstGeom>
                  </pic:spPr>
                </pic:pic>
              </a:graphicData>
            </a:graphic>
          </wp:anchor>
        </w:drawing>
      </w:r>
    </w:p>
    <w:p w14:paraId="005CDB93" w14:textId="62799F0C" w:rsidR="007B4CB2" w:rsidRPr="00893324" w:rsidRDefault="004B091A" w:rsidP="005852FE">
      <w:pPr>
        <w:tabs>
          <w:tab w:val="left" w:pos="4107"/>
          <w:tab w:val="left" w:pos="6883"/>
        </w:tabs>
        <w:ind w:firstLine="606"/>
        <w:rPr>
          <w:rFonts w:ascii="Rubik" w:hAnsi="Rubik" w:cs="Rubik"/>
        </w:rPr>
      </w:pPr>
      <w:r w:rsidRPr="00893324">
        <w:rPr>
          <w:rFonts w:ascii="Rubik" w:eastAsia="Rubik" w:hAnsi="Rubik" w:cs="Rubik"/>
          <w:noProof/>
          <w:color w:val="2B579A"/>
          <w:shd w:val="clear" w:color="auto" w:fill="E6E6E6"/>
          <w:lang w:bidi="cy-GB"/>
        </w:rPr>
        <w:drawing>
          <wp:anchor distT="0" distB="0" distL="0" distR="0" simplePos="0" relativeHeight="251656704" behindDoc="1" locked="0" layoutInCell="1" allowOverlap="1" wp14:anchorId="4CF65E9C" wp14:editId="22985CB1">
            <wp:simplePos x="0" y="0"/>
            <wp:positionH relativeFrom="page">
              <wp:posOffset>2798495</wp:posOffset>
            </wp:positionH>
            <wp:positionV relativeFrom="paragraph">
              <wp:posOffset>-7658</wp:posOffset>
            </wp:positionV>
            <wp:extent cx="182879" cy="203200"/>
            <wp:effectExtent l="0" t="0" r="0" b="0"/>
            <wp:wrapNone/>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2" cstate="print"/>
                    <a:stretch>
                      <a:fillRect/>
                    </a:stretch>
                  </pic:blipFill>
                  <pic:spPr>
                    <a:xfrm>
                      <a:off x="0" y="0"/>
                      <a:ext cx="182879" cy="203200"/>
                    </a:xfrm>
                    <a:prstGeom prst="rect">
                      <a:avLst/>
                    </a:prstGeom>
                  </pic:spPr>
                </pic:pic>
              </a:graphicData>
            </a:graphic>
          </wp:anchor>
        </w:drawing>
      </w:r>
      <w:r w:rsidR="00851C5A" w:rsidRPr="00893324">
        <w:rPr>
          <w:rFonts w:ascii="Rubik" w:eastAsia="Rubik" w:hAnsi="Rubik" w:cs="Rubik"/>
          <w:noProof/>
          <w:lang w:bidi="cy-GB"/>
        </w:rPr>
        <w:drawing>
          <wp:anchor distT="0" distB="0" distL="0" distR="0" simplePos="0" relativeHeight="251658752" behindDoc="1" locked="0" layoutInCell="1" allowOverlap="1" wp14:anchorId="1B28FCA9" wp14:editId="0E7193FF">
            <wp:simplePos x="0" y="0"/>
            <wp:positionH relativeFrom="page">
              <wp:posOffset>2798495</wp:posOffset>
            </wp:positionH>
            <wp:positionV relativeFrom="paragraph">
              <wp:posOffset>-7658</wp:posOffset>
            </wp:positionV>
            <wp:extent cx="182879" cy="203200"/>
            <wp:effectExtent l="0" t="0" r="0" b="0"/>
            <wp:wrapNone/>
            <wp:docPr id="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2" cstate="print"/>
                    <a:stretch>
                      <a:fillRect/>
                    </a:stretch>
                  </pic:blipFill>
                  <pic:spPr>
                    <a:xfrm>
                      <a:off x="0" y="0"/>
                      <a:ext cx="182879" cy="203200"/>
                    </a:xfrm>
                    <a:prstGeom prst="rect">
                      <a:avLst/>
                    </a:prstGeom>
                  </pic:spPr>
                </pic:pic>
              </a:graphicData>
            </a:graphic>
          </wp:anchor>
        </w:drawing>
      </w:r>
      <w:r w:rsidR="00383B7F" w:rsidRPr="00893324">
        <w:rPr>
          <w:rFonts w:ascii="Rubik" w:eastAsia="Rubik" w:hAnsi="Rubik" w:cs="Rubik"/>
          <w:color w:val="383838"/>
          <w:spacing w:val="4"/>
          <w:lang w:bidi="cy-GB"/>
        </w:rPr>
        <w:t>13:00 –14:30</w:t>
      </w:r>
      <w:r w:rsidR="00383B7F" w:rsidRPr="00893324">
        <w:rPr>
          <w:rFonts w:ascii="Rubik" w:eastAsia="Rubik" w:hAnsi="Rubik" w:cs="Rubik"/>
          <w:color w:val="383838"/>
          <w:spacing w:val="4"/>
          <w:lang w:bidi="cy-GB"/>
        </w:rPr>
        <w:tab/>
      </w:r>
      <w:r w:rsidR="001F26D9">
        <w:rPr>
          <w:rFonts w:ascii="Rubik" w:eastAsia="Rubik" w:hAnsi="Rubik" w:cs="Rubik"/>
          <w:color w:val="383838"/>
          <w:spacing w:val="5"/>
          <w:lang w:bidi="cy-GB"/>
        </w:rPr>
        <w:t>01 Chwefror 2024</w:t>
      </w:r>
      <w:r w:rsidR="005852FE">
        <w:rPr>
          <w:rFonts w:ascii="Rubik" w:eastAsia="Rubik" w:hAnsi="Rubik" w:cs="Rubik"/>
          <w:color w:val="383838"/>
          <w:spacing w:val="5"/>
          <w:lang w:bidi="cy-GB"/>
        </w:rPr>
        <w:tab/>
      </w:r>
      <w:r w:rsidR="005852FE">
        <w:rPr>
          <w:rFonts w:ascii="Rubik" w:eastAsia="Rubik" w:hAnsi="Rubik" w:cs="Rubik"/>
          <w:color w:val="383838"/>
          <w:spacing w:val="5"/>
          <w:lang w:bidi="cy-GB"/>
        </w:rPr>
        <w:tab/>
      </w:r>
      <w:r w:rsidR="005852FE">
        <w:rPr>
          <w:rFonts w:ascii="Rubik" w:eastAsia="Rubik" w:hAnsi="Rubik" w:cs="Rubik"/>
          <w:color w:val="383838"/>
          <w:spacing w:val="5"/>
          <w:lang w:bidi="cy-GB"/>
        </w:rPr>
        <w:tab/>
        <w:t xml:space="preserve">        </w:t>
      </w:r>
      <w:r w:rsidR="00E025BE" w:rsidRPr="00893324">
        <w:rPr>
          <w:rFonts w:ascii="Rubik" w:eastAsia="Rubik" w:hAnsi="Rubik" w:cs="Rubik"/>
          <w:noProof/>
          <w:lang w:bidi="cy-GB"/>
        </w:rPr>
        <w:t xml:space="preserve">MS Teams </w:t>
      </w:r>
    </w:p>
    <w:p w14:paraId="0FAE08D8" w14:textId="77777777" w:rsidR="000E6696" w:rsidRPr="00893324" w:rsidRDefault="000E6696" w:rsidP="008336F0">
      <w:pPr>
        <w:tabs>
          <w:tab w:val="left" w:pos="6246"/>
        </w:tabs>
        <w:rPr>
          <w:rFonts w:ascii="Rubik" w:hAnsi="Rubik" w:cs="Rubik"/>
        </w:rPr>
      </w:pPr>
    </w:p>
    <w:tbl>
      <w:tblPr>
        <w:tblpPr w:leftFromText="180" w:rightFromText="180" w:vertAnchor="text" w:horzAnchor="margin" w:tblpX="-127" w:tblpY="88"/>
        <w:tblW w:w="1035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2405"/>
        <w:gridCol w:w="2126"/>
        <w:gridCol w:w="4111"/>
        <w:gridCol w:w="1716"/>
      </w:tblGrid>
      <w:tr w:rsidR="001F7FE4" w:rsidRPr="00893324" w14:paraId="4DCC02E6" w14:textId="77777777" w:rsidTr="002A5A55">
        <w:trPr>
          <w:trHeight w:val="568"/>
        </w:trPr>
        <w:tc>
          <w:tcPr>
            <w:tcW w:w="2405" w:type="dxa"/>
            <w:shd w:val="clear" w:color="auto" w:fill="auto"/>
          </w:tcPr>
          <w:p w14:paraId="2F4C279B" w14:textId="77777777" w:rsidR="001F7FE4" w:rsidRPr="00893324" w:rsidRDefault="001F7FE4" w:rsidP="006917A1">
            <w:pPr>
              <w:pStyle w:val="table-header"/>
              <w:framePr w:hSpace="0" w:wrap="auto" w:vAnchor="margin" w:hAnchor="text" w:yAlign="inline"/>
              <w:rPr>
                <w:rFonts w:ascii="Rubik" w:hAnsi="Rubik" w:cs="Rubik"/>
                <w:b/>
                <w:bCs/>
                <w:color w:val="auto"/>
                <w:sz w:val="22"/>
              </w:rPr>
            </w:pPr>
            <w:r w:rsidRPr="00893324">
              <w:rPr>
                <w:rFonts w:ascii="Rubik" w:eastAsia="Rubik" w:hAnsi="Rubik" w:cs="Rubik"/>
                <w:b/>
                <w:color w:val="auto"/>
                <w:sz w:val="22"/>
                <w:lang w:bidi="cy-GB"/>
              </w:rPr>
              <w:t>Yn Bresennol (Aelodau)</w:t>
            </w:r>
          </w:p>
        </w:tc>
        <w:tc>
          <w:tcPr>
            <w:tcW w:w="2126" w:type="dxa"/>
            <w:shd w:val="clear" w:color="auto" w:fill="auto"/>
          </w:tcPr>
          <w:p w14:paraId="1798436C" w14:textId="77777777" w:rsidR="001F7FE4" w:rsidRPr="00893324" w:rsidRDefault="001F7FE4" w:rsidP="006917A1">
            <w:pPr>
              <w:pStyle w:val="table-header"/>
              <w:framePr w:hSpace="0" w:wrap="auto" w:vAnchor="margin" w:hAnchor="text" w:yAlign="inline"/>
              <w:rPr>
                <w:rFonts w:ascii="Rubik" w:hAnsi="Rubik" w:cs="Rubik"/>
                <w:b/>
                <w:bCs/>
                <w:color w:val="auto"/>
                <w:sz w:val="22"/>
              </w:rPr>
            </w:pPr>
            <w:r w:rsidRPr="00893324">
              <w:rPr>
                <w:rFonts w:ascii="Rubik" w:eastAsia="Rubik" w:hAnsi="Rubik" w:cs="Rubik"/>
                <w:b/>
                <w:color w:val="auto"/>
                <w:sz w:val="22"/>
                <w:lang w:bidi="cy-GB"/>
              </w:rPr>
              <w:t>Blaenlythrennau</w:t>
            </w:r>
          </w:p>
        </w:tc>
        <w:tc>
          <w:tcPr>
            <w:tcW w:w="4111" w:type="dxa"/>
            <w:shd w:val="clear" w:color="auto" w:fill="auto"/>
          </w:tcPr>
          <w:p w14:paraId="475F3F1B" w14:textId="6EA8D802" w:rsidR="001F7FE4" w:rsidRPr="00893324" w:rsidRDefault="001F7FE4" w:rsidP="006917A1">
            <w:pPr>
              <w:pStyle w:val="table-title"/>
              <w:framePr w:hSpace="0" w:wrap="auto" w:vAnchor="margin" w:hAnchor="text" w:yAlign="inline"/>
              <w:rPr>
                <w:rFonts w:ascii="Rubik" w:hAnsi="Rubik" w:cs="Rubik"/>
                <w:b/>
                <w:bCs/>
                <w:color w:val="auto"/>
                <w:sz w:val="22"/>
              </w:rPr>
            </w:pPr>
            <w:r w:rsidRPr="00893324">
              <w:rPr>
                <w:rFonts w:ascii="Rubik" w:eastAsia="Rubik" w:hAnsi="Rubik" w:cs="Rubik"/>
                <w:b/>
                <w:color w:val="auto"/>
                <w:sz w:val="22"/>
                <w:lang w:bidi="cy-GB"/>
              </w:rPr>
              <w:t>Teitl</w:t>
            </w:r>
          </w:p>
        </w:tc>
        <w:tc>
          <w:tcPr>
            <w:tcW w:w="1716" w:type="dxa"/>
            <w:shd w:val="clear" w:color="auto" w:fill="auto"/>
          </w:tcPr>
          <w:p w14:paraId="2C04C37B" w14:textId="77777777" w:rsidR="001F7FE4" w:rsidRPr="00893324" w:rsidRDefault="001F7FE4" w:rsidP="006917A1">
            <w:pPr>
              <w:pStyle w:val="table-title"/>
              <w:framePr w:hSpace="0" w:wrap="auto" w:vAnchor="margin" w:hAnchor="text" w:yAlign="inline"/>
              <w:rPr>
                <w:rFonts w:ascii="Rubik" w:hAnsi="Rubik" w:cs="Rubik"/>
                <w:b/>
                <w:bCs/>
                <w:color w:val="auto"/>
                <w:sz w:val="22"/>
              </w:rPr>
            </w:pPr>
            <w:r w:rsidRPr="00893324">
              <w:rPr>
                <w:rFonts w:ascii="Rubik" w:eastAsia="Rubik" w:hAnsi="Rubik" w:cs="Rubik"/>
                <w:b/>
                <w:color w:val="auto"/>
                <w:sz w:val="22"/>
                <w:lang w:bidi="cy-GB"/>
              </w:rPr>
              <w:t>Sefydliad</w:t>
            </w:r>
          </w:p>
        </w:tc>
      </w:tr>
      <w:tr w:rsidR="001F7FE4" w:rsidRPr="00893324" w14:paraId="0A3C7A67" w14:textId="77777777" w:rsidTr="002A5A55">
        <w:trPr>
          <w:trHeight w:val="492"/>
        </w:trPr>
        <w:tc>
          <w:tcPr>
            <w:tcW w:w="2405" w:type="dxa"/>
          </w:tcPr>
          <w:p w14:paraId="1E064155" w14:textId="3E9C8852" w:rsidR="001F7FE4" w:rsidRPr="00893324" w:rsidRDefault="001F7FE4" w:rsidP="006917A1">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David Selway (Cadeirydd)</w:t>
            </w:r>
          </w:p>
        </w:tc>
        <w:tc>
          <w:tcPr>
            <w:tcW w:w="2126" w:type="dxa"/>
          </w:tcPr>
          <w:p w14:paraId="710514C5" w14:textId="5AA329AB" w:rsidR="001F7FE4" w:rsidRPr="00893324" w:rsidRDefault="001F7FE4" w:rsidP="006917A1">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DS</w:t>
            </w:r>
          </w:p>
        </w:tc>
        <w:tc>
          <w:tcPr>
            <w:tcW w:w="4111" w:type="dxa"/>
          </w:tcPr>
          <w:p w14:paraId="6AFAC0ED" w14:textId="3271BF8C" w:rsidR="001F7FE4" w:rsidRPr="00893324" w:rsidRDefault="005852FE" w:rsidP="006917A1">
            <w:pPr>
              <w:pStyle w:val="Style2"/>
              <w:framePr w:hSpace="0" w:wrap="auto" w:vAnchor="margin" w:hAnchor="text" w:yAlign="inline"/>
              <w:rPr>
                <w:rFonts w:ascii="Rubik" w:hAnsi="Rubik" w:cs="Rubik"/>
                <w:color w:val="auto"/>
                <w:sz w:val="22"/>
              </w:rPr>
            </w:pPr>
            <w:r w:rsidRPr="00893324">
              <w:rPr>
                <w:rFonts w:ascii="Rubik" w:eastAsia="Rubik" w:hAnsi="Rubik" w:cs="Rubik"/>
                <w:noProof/>
                <w:color w:val="2B579A"/>
                <w:shd w:val="clear" w:color="auto" w:fill="E6E6E6"/>
                <w:lang w:bidi="cy-GB"/>
              </w:rPr>
              <w:drawing>
                <wp:anchor distT="0" distB="0" distL="0" distR="0" simplePos="0" relativeHeight="251658241" behindDoc="0" locked="0" layoutInCell="1" allowOverlap="1" wp14:anchorId="4A28B9DB" wp14:editId="6C365D70">
                  <wp:simplePos x="0" y="0"/>
                  <wp:positionH relativeFrom="page">
                    <wp:posOffset>2266863</wp:posOffset>
                  </wp:positionH>
                  <wp:positionV relativeFrom="paragraph">
                    <wp:posOffset>-894912</wp:posOffset>
                  </wp:positionV>
                  <wp:extent cx="142240" cy="203200"/>
                  <wp:effectExtent l="0" t="0" r="0" b="0"/>
                  <wp:wrapNone/>
                  <wp:docPr id="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png"/>
                          <pic:cNvPicPr/>
                        </pic:nvPicPr>
                        <pic:blipFill>
                          <a:blip r:embed="rId13" cstate="print"/>
                          <a:stretch>
                            <a:fillRect/>
                          </a:stretch>
                        </pic:blipFill>
                        <pic:spPr>
                          <a:xfrm>
                            <a:off x="0" y="0"/>
                            <a:ext cx="142240" cy="203200"/>
                          </a:xfrm>
                          <a:prstGeom prst="rect">
                            <a:avLst/>
                          </a:prstGeom>
                        </pic:spPr>
                      </pic:pic>
                    </a:graphicData>
                  </a:graphic>
                </wp:anchor>
              </w:drawing>
            </w:r>
            <w:r w:rsidR="001F7FE4" w:rsidRPr="00893324">
              <w:rPr>
                <w:rFonts w:ascii="Rubik" w:eastAsia="Rubik" w:hAnsi="Rubik" w:cs="Rubik"/>
                <w:color w:val="auto"/>
                <w:sz w:val="22"/>
                <w:lang w:bidi="cy-GB"/>
              </w:rPr>
              <w:t>Aelod Annibynnol, Is-gadeirydd y Pwyllgor Llywodraethu a Diogelwch Digidol</w:t>
            </w:r>
          </w:p>
        </w:tc>
        <w:tc>
          <w:tcPr>
            <w:tcW w:w="1716" w:type="dxa"/>
          </w:tcPr>
          <w:p w14:paraId="30C82B93" w14:textId="728C5A73" w:rsidR="001F7FE4" w:rsidRPr="00893324" w:rsidRDefault="001F7FE4" w:rsidP="006917A1">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IGDC</w:t>
            </w:r>
          </w:p>
        </w:tc>
      </w:tr>
      <w:tr w:rsidR="00084BE0" w:rsidRPr="00893324" w14:paraId="1CC2A21D" w14:textId="77777777" w:rsidTr="002A5A55">
        <w:trPr>
          <w:trHeight w:val="492"/>
        </w:trPr>
        <w:tc>
          <w:tcPr>
            <w:tcW w:w="2405" w:type="dxa"/>
          </w:tcPr>
          <w:p w14:paraId="0309C92D" w14:textId="273F52C1" w:rsidR="00084BE0" w:rsidRPr="00893324" w:rsidRDefault="00084BE0" w:rsidP="00084BE0">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Marilyn Bryan-Jones</w:t>
            </w:r>
          </w:p>
        </w:tc>
        <w:tc>
          <w:tcPr>
            <w:tcW w:w="2126" w:type="dxa"/>
          </w:tcPr>
          <w:p w14:paraId="2977842A" w14:textId="2BDA8C2A" w:rsidR="00084BE0" w:rsidRPr="00893324" w:rsidRDefault="00FB1187" w:rsidP="00084BE0">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MBJ</w:t>
            </w:r>
          </w:p>
        </w:tc>
        <w:tc>
          <w:tcPr>
            <w:tcW w:w="4111" w:type="dxa"/>
          </w:tcPr>
          <w:p w14:paraId="6915F74E" w14:textId="146B6FE4" w:rsidR="00084BE0" w:rsidRPr="00893324" w:rsidRDefault="00084BE0" w:rsidP="00084BE0">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Aelod Annibynnol</w:t>
            </w:r>
          </w:p>
        </w:tc>
        <w:tc>
          <w:tcPr>
            <w:tcW w:w="1716" w:type="dxa"/>
          </w:tcPr>
          <w:p w14:paraId="0ABD5716" w14:textId="41AC1162" w:rsidR="00084BE0" w:rsidRPr="00893324" w:rsidRDefault="00FB1187" w:rsidP="00084BE0">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IGDC</w:t>
            </w:r>
          </w:p>
        </w:tc>
      </w:tr>
      <w:tr w:rsidR="001C5E6C" w:rsidRPr="00893324" w14:paraId="4245EA8E" w14:textId="77777777" w:rsidTr="002A5A55">
        <w:trPr>
          <w:trHeight w:val="492"/>
        </w:trPr>
        <w:tc>
          <w:tcPr>
            <w:tcW w:w="2405" w:type="dxa"/>
          </w:tcPr>
          <w:p w14:paraId="0542EF0C" w14:textId="028DF9B8" w:rsidR="001C5E6C" w:rsidRPr="00893324" w:rsidRDefault="001C5E6C" w:rsidP="00084BE0">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Alistair Klaas Neill</w:t>
            </w:r>
          </w:p>
        </w:tc>
        <w:tc>
          <w:tcPr>
            <w:tcW w:w="2126" w:type="dxa"/>
          </w:tcPr>
          <w:p w14:paraId="73D9590D" w14:textId="2502C195" w:rsidR="001C5E6C" w:rsidRPr="00893324" w:rsidRDefault="001C5E6C" w:rsidP="00084BE0">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AKN</w:t>
            </w:r>
          </w:p>
        </w:tc>
        <w:tc>
          <w:tcPr>
            <w:tcW w:w="4111" w:type="dxa"/>
          </w:tcPr>
          <w:p w14:paraId="743A42AD" w14:textId="0AECBDD4" w:rsidR="001C5E6C" w:rsidRPr="00893324" w:rsidRDefault="001C5E6C" w:rsidP="00084BE0">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Aelod Annibynnol</w:t>
            </w:r>
          </w:p>
        </w:tc>
        <w:tc>
          <w:tcPr>
            <w:tcW w:w="1716" w:type="dxa"/>
          </w:tcPr>
          <w:p w14:paraId="7A1CE9E5" w14:textId="1B8C3BA6" w:rsidR="001C5E6C" w:rsidRPr="00893324" w:rsidRDefault="00172C99" w:rsidP="00084BE0">
            <w:pPr>
              <w:pStyle w:val="Style2"/>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IGDC</w:t>
            </w:r>
          </w:p>
        </w:tc>
      </w:tr>
    </w:tbl>
    <w:p w14:paraId="16A8BA41" w14:textId="77777777" w:rsidR="003D2DF8" w:rsidRPr="00893324" w:rsidRDefault="003D2DF8" w:rsidP="008336F0">
      <w:pPr>
        <w:tabs>
          <w:tab w:val="left" w:pos="6246"/>
        </w:tabs>
        <w:rPr>
          <w:rFonts w:ascii="Rubik" w:hAnsi="Rubik" w:cs="Rubik"/>
        </w:rPr>
      </w:pPr>
    </w:p>
    <w:tbl>
      <w:tblPr>
        <w:tblStyle w:val="TableGrid"/>
        <w:tblW w:w="10348" w:type="dxa"/>
        <w:tblInd w:w="-14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415"/>
        <w:gridCol w:w="2060"/>
        <w:gridCol w:w="4289"/>
        <w:gridCol w:w="1584"/>
      </w:tblGrid>
      <w:tr w:rsidR="006B1192" w:rsidRPr="00893324" w14:paraId="1EDC1D3C" w14:textId="77777777" w:rsidTr="00B54AB1">
        <w:trPr>
          <w:trHeight w:val="466"/>
        </w:trPr>
        <w:tc>
          <w:tcPr>
            <w:tcW w:w="2552" w:type="dxa"/>
            <w:shd w:val="clear" w:color="auto" w:fill="auto"/>
          </w:tcPr>
          <w:p w14:paraId="01BFB4B9" w14:textId="77777777" w:rsidR="006B1192" w:rsidRPr="00893324" w:rsidRDefault="006B1192" w:rsidP="0036127A">
            <w:pPr>
              <w:pStyle w:val="Style1"/>
              <w:jc w:val="left"/>
              <w:rPr>
                <w:rFonts w:ascii="Rubik" w:hAnsi="Rubik" w:cs="Rubik"/>
                <w:b/>
                <w:bCs/>
                <w:color w:val="auto"/>
                <w:sz w:val="22"/>
              </w:rPr>
            </w:pPr>
            <w:r w:rsidRPr="00893324">
              <w:rPr>
                <w:rFonts w:ascii="Rubik" w:eastAsia="Rubik" w:hAnsi="Rubik" w:cs="Rubik"/>
                <w:b/>
                <w:color w:val="auto"/>
                <w:sz w:val="22"/>
                <w:lang w:bidi="cy-GB"/>
              </w:rPr>
              <w:t>Yn bresennol</w:t>
            </w:r>
          </w:p>
        </w:tc>
        <w:tc>
          <w:tcPr>
            <w:tcW w:w="992" w:type="dxa"/>
          </w:tcPr>
          <w:p w14:paraId="3284BE2D" w14:textId="77777777" w:rsidR="006B1192" w:rsidRPr="00893324" w:rsidRDefault="006B1192" w:rsidP="0036127A">
            <w:pPr>
              <w:pStyle w:val="Style1"/>
              <w:jc w:val="left"/>
              <w:rPr>
                <w:rFonts w:ascii="Rubik" w:hAnsi="Rubik" w:cs="Rubik"/>
                <w:b/>
                <w:bCs/>
                <w:color w:val="auto"/>
                <w:sz w:val="22"/>
              </w:rPr>
            </w:pPr>
            <w:r w:rsidRPr="00893324">
              <w:rPr>
                <w:rFonts w:ascii="Rubik" w:eastAsia="Rubik" w:hAnsi="Rubik" w:cs="Rubik"/>
                <w:b/>
                <w:color w:val="auto"/>
                <w:sz w:val="22"/>
                <w:lang w:bidi="cy-GB"/>
              </w:rPr>
              <w:t>Blaenlythrennau</w:t>
            </w:r>
          </w:p>
        </w:tc>
        <w:tc>
          <w:tcPr>
            <w:tcW w:w="5103" w:type="dxa"/>
            <w:shd w:val="clear" w:color="auto" w:fill="auto"/>
          </w:tcPr>
          <w:p w14:paraId="29809B32" w14:textId="77777777" w:rsidR="006B1192" w:rsidRPr="00893324" w:rsidRDefault="006B1192" w:rsidP="0036127A">
            <w:pPr>
              <w:pStyle w:val="Style1"/>
              <w:jc w:val="left"/>
              <w:rPr>
                <w:rFonts w:ascii="Rubik" w:hAnsi="Rubik" w:cs="Rubik"/>
                <w:b/>
                <w:bCs/>
                <w:color w:val="auto"/>
                <w:sz w:val="22"/>
              </w:rPr>
            </w:pPr>
            <w:r w:rsidRPr="00893324">
              <w:rPr>
                <w:rFonts w:ascii="Rubik" w:eastAsia="Rubik" w:hAnsi="Rubik" w:cs="Rubik"/>
                <w:b/>
                <w:color w:val="auto"/>
                <w:sz w:val="22"/>
                <w:lang w:bidi="cy-GB"/>
              </w:rPr>
              <w:t>Teitl</w:t>
            </w:r>
          </w:p>
        </w:tc>
        <w:tc>
          <w:tcPr>
            <w:tcW w:w="1701" w:type="dxa"/>
          </w:tcPr>
          <w:p w14:paraId="45CE8549" w14:textId="77777777" w:rsidR="006B1192" w:rsidRPr="00893324" w:rsidRDefault="006B1192" w:rsidP="0036127A">
            <w:pPr>
              <w:pStyle w:val="Style1"/>
              <w:jc w:val="left"/>
              <w:rPr>
                <w:rFonts w:ascii="Rubik" w:hAnsi="Rubik" w:cs="Rubik"/>
                <w:b/>
                <w:bCs/>
                <w:color w:val="auto"/>
                <w:sz w:val="22"/>
              </w:rPr>
            </w:pPr>
            <w:r w:rsidRPr="00893324">
              <w:rPr>
                <w:rFonts w:ascii="Rubik" w:eastAsia="Rubik" w:hAnsi="Rubik" w:cs="Rubik"/>
                <w:b/>
                <w:color w:val="auto"/>
                <w:sz w:val="22"/>
                <w:lang w:bidi="cy-GB"/>
              </w:rPr>
              <w:t>Sefydliad</w:t>
            </w:r>
          </w:p>
        </w:tc>
      </w:tr>
      <w:tr w:rsidR="004F1701" w:rsidRPr="00893324" w14:paraId="63D9DE6E" w14:textId="77777777" w:rsidTr="00B54AB1">
        <w:trPr>
          <w:trHeight w:val="805"/>
        </w:trPr>
        <w:tc>
          <w:tcPr>
            <w:tcW w:w="2552" w:type="dxa"/>
            <w:shd w:val="clear" w:color="auto" w:fill="auto"/>
          </w:tcPr>
          <w:p w14:paraId="7C22392B" w14:textId="5F7FACE6" w:rsidR="004F1701" w:rsidRPr="00893324" w:rsidRDefault="004F1701" w:rsidP="009975BF">
            <w:pPr>
              <w:pStyle w:val="Style1"/>
              <w:jc w:val="left"/>
              <w:rPr>
                <w:rFonts w:ascii="Rubik" w:hAnsi="Rubik" w:cs="Rubik"/>
                <w:color w:val="auto"/>
                <w:sz w:val="22"/>
              </w:rPr>
            </w:pPr>
            <w:r>
              <w:rPr>
                <w:rFonts w:ascii="Rubik" w:eastAsia="Rubik" w:hAnsi="Rubik" w:cs="Rubik"/>
                <w:color w:val="auto"/>
                <w:sz w:val="22"/>
                <w:lang w:bidi="cy-GB"/>
              </w:rPr>
              <w:t>Laura Beddoe</w:t>
            </w:r>
          </w:p>
        </w:tc>
        <w:tc>
          <w:tcPr>
            <w:tcW w:w="992" w:type="dxa"/>
          </w:tcPr>
          <w:p w14:paraId="47F83236" w14:textId="76C6862A" w:rsidR="004F1701" w:rsidRPr="00893324" w:rsidRDefault="004F1701" w:rsidP="009975BF">
            <w:pPr>
              <w:pStyle w:val="Style1"/>
              <w:jc w:val="left"/>
              <w:rPr>
                <w:rFonts w:ascii="Rubik" w:hAnsi="Rubik" w:cs="Rubik"/>
                <w:color w:val="auto"/>
                <w:sz w:val="22"/>
              </w:rPr>
            </w:pPr>
            <w:r>
              <w:rPr>
                <w:rFonts w:ascii="Rubik" w:eastAsia="Rubik" w:hAnsi="Rubik" w:cs="Rubik"/>
                <w:color w:val="auto"/>
                <w:sz w:val="22"/>
                <w:lang w:bidi="cy-GB"/>
              </w:rPr>
              <w:t>LB</w:t>
            </w:r>
          </w:p>
        </w:tc>
        <w:tc>
          <w:tcPr>
            <w:tcW w:w="5103" w:type="dxa"/>
            <w:shd w:val="clear" w:color="auto" w:fill="auto"/>
          </w:tcPr>
          <w:p w14:paraId="17AB2ABF" w14:textId="02E4EC2A" w:rsidR="004F1701" w:rsidRPr="00893324" w:rsidRDefault="00465F8A" w:rsidP="009975BF">
            <w:pPr>
              <w:pStyle w:val="Style1"/>
              <w:jc w:val="left"/>
              <w:rPr>
                <w:rFonts w:ascii="Rubik" w:hAnsi="Rubik" w:cs="Rubik"/>
                <w:color w:val="auto"/>
                <w:sz w:val="22"/>
              </w:rPr>
            </w:pPr>
            <w:r>
              <w:rPr>
                <w:rFonts w:ascii="Rubik" w:eastAsia="Rubik" w:hAnsi="Rubik" w:cs="Rubik"/>
                <w:color w:val="auto"/>
                <w:sz w:val="22"/>
                <w:lang w:bidi="cy-GB"/>
              </w:rPr>
              <w:t>Rheolwr Ansawdd, Cydymffurfiaeth Reoleiddiol</w:t>
            </w:r>
          </w:p>
        </w:tc>
        <w:tc>
          <w:tcPr>
            <w:tcW w:w="1701" w:type="dxa"/>
          </w:tcPr>
          <w:p w14:paraId="1C938ECC" w14:textId="344BAC86" w:rsidR="004F1701" w:rsidRPr="00893324" w:rsidRDefault="00465F8A" w:rsidP="009975BF">
            <w:pPr>
              <w:pStyle w:val="Style1"/>
              <w:jc w:val="left"/>
              <w:rPr>
                <w:rFonts w:ascii="Rubik" w:hAnsi="Rubik" w:cs="Rubik"/>
                <w:color w:val="auto"/>
                <w:sz w:val="22"/>
              </w:rPr>
            </w:pPr>
            <w:r>
              <w:rPr>
                <w:rFonts w:ascii="Rubik" w:eastAsia="Rubik" w:hAnsi="Rubik" w:cs="Rubik"/>
                <w:color w:val="auto"/>
                <w:sz w:val="22"/>
                <w:lang w:bidi="cy-GB"/>
              </w:rPr>
              <w:t>IGDC</w:t>
            </w:r>
          </w:p>
        </w:tc>
      </w:tr>
      <w:tr w:rsidR="009975BF" w:rsidRPr="00893324" w14:paraId="542FB478" w14:textId="77777777" w:rsidTr="00B54AB1">
        <w:trPr>
          <w:trHeight w:val="805"/>
        </w:trPr>
        <w:tc>
          <w:tcPr>
            <w:tcW w:w="2552" w:type="dxa"/>
            <w:shd w:val="clear" w:color="auto" w:fill="auto"/>
          </w:tcPr>
          <w:p w14:paraId="552E6548" w14:textId="452B5156" w:rsidR="009975BF" w:rsidRPr="00893324" w:rsidRDefault="009975BF" w:rsidP="009975BF">
            <w:pPr>
              <w:pStyle w:val="Style1"/>
              <w:jc w:val="left"/>
              <w:rPr>
                <w:rFonts w:ascii="Rubik" w:hAnsi="Rubik" w:cs="Rubik"/>
                <w:color w:val="auto"/>
                <w:sz w:val="22"/>
              </w:rPr>
            </w:pPr>
            <w:r w:rsidRPr="00893324">
              <w:rPr>
                <w:rFonts w:ascii="Rubik" w:eastAsia="Rubik" w:hAnsi="Rubik" w:cs="Rubik"/>
                <w:color w:val="auto"/>
                <w:sz w:val="22"/>
                <w:lang w:bidi="cy-GB"/>
              </w:rPr>
              <w:t>Chris Darling</w:t>
            </w:r>
          </w:p>
        </w:tc>
        <w:tc>
          <w:tcPr>
            <w:tcW w:w="992" w:type="dxa"/>
          </w:tcPr>
          <w:p w14:paraId="6FF063C1" w14:textId="29DC1FBE" w:rsidR="009975BF" w:rsidRPr="00893324" w:rsidRDefault="009975BF" w:rsidP="009975BF">
            <w:pPr>
              <w:pStyle w:val="Style1"/>
              <w:jc w:val="left"/>
              <w:rPr>
                <w:rFonts w:ascii="Rubik" w:hAnsi="Rubik" w:cs="Rubik"/>
                <w:color w:val="auto"/>
                <w:sz w:val="22"/>
              </w:rPr>
            </w:pPr>
            <w:r w:rsidRPr="00893324">
              <w:rPr>
                <w:rFonts w:ascii="Rubik" w:eastAsia="Rubik" w:hAnsi="Rubik" w:cs="Rubik"/>
                <w:color w:val="auto"/>
                <w:sz w:val="22"/>
                <w:lang w:bidi="cy-GB"/>
              </w:rPr>
              <w:t>CD</w:t>
            </w:r>
          </w:p>
        </w:tc>
        <w:tc>
          <w:tcPr>
            <w:tcW w:w="5103" w:type="dxa"/>
            <w:shd w:val="clear" w:color="auto" w:fill="auto"/>
          </w:tcPr>
          <w:p w14:paraId="742FD2D4" w14:textId="7CBA8B25" w:rsidR="009975BF" w:rsidRPr="00893324" w:rsidRDefault="009975BF" w:rsidP="009975BF">
            <w:pPr>
              <w:pStyle w:val="Style1"/>
              <w:jc w:val="left"/>
              <w:rPr>
                <w:rFonts w:ascii="Rubik" w:hAnsi="Rubik" w:cs="Rubik"/>
                <w:color w:val="auto"/>
                <w:sz w:val="22"/>
              </w:rPr>
            </w:pPr>
            <w:r w:rsidRPr="00893324">
              <w:rPr>
                <w:rFonts w:ascii="Rubik" w:eastAsia="Rubik" w:hAnsi="Rubik" w:cs="Rubik"/>
                <w:color w:val="auto"/>
                <w:sz w:val="22"/>
                <w:lang w:bidi="cy-GB"/>
              </w:rPr>
              <w:t>Ysgrifennydd y Bwrdd</w:t>
            </w:r>
          </w:p>
        </w:tc>
        <w:tc>
          <w:tcPr>
            <w:tcW w:w="1701" w:type="dxa"/>
          </w:tcPr>
          <w:p w14:paraId="69B8089F" w14:textId="1B790374" w:rsidR="009975BF" w:rsidRPr="00893324" w:rsidRDefault="009975BF" w:rsidP="009975BF">
            <w:pPr>
              <w:pStyle w:val="Style1"/>
              <w:jc w:val="left"/>
              <w:rPr>
                <w:rFonts w:ascii="Rubik" w:hAnsi="Rubik" w:cs="Rubik"/>
                <w:color w:val="auto"/>
                <w:sz w:val="22"/>
              </w:rPr>
            </w:pPr>
            <w:r w:rsidRPr="00893324">
              <w:rPr>
                <w:rFonts w:ascii="Rubik" w:eastAsia="Rubik" w:hAnsi="Rubik" w:cs="Rubik"/>
                <w:color w:val="auto"/>
                <w:sz w:val="22"/>
                <w:lang w:bidi="cy-GB"/>
              </w:rPr>
              <w:t>IGDC</w:t>
            </w:r>
          </w:p>
        </w:tc>
      </w:tr>
      <w:tr w:rsidR="00B54AB1" w:rsidRPr="00893324" w14:paraId="2715B6BD" w14:textId="77777777" w:rsidTr="00B54AB1">
        <w:trPr>
          <w:trHeight w:val="805"/>
        </w:trPr>
        <w:tc>
          <w:tcPr>
            <w:tcW w:w="2552" w:type="dxa"/>
            <w:shd w:val="clear" w:color="auto" w:fill="auto"/>
          </w:tcPr>
          <w:p w14:paraId="242E5A72" w14:textId="17321932"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Carwyn Lloyd-Jones</w:t>
            </w:r>
          </w:p>
        </w:tc>
        <w:tc>
          <w:tcPr>
            <w:tcW w:w="992" w:type="dxa"/>
          </w:tcPr>
          <w:p w14:paraId="21508289" w14:textId="77FD48CF"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CLJ</w:t>
            </w:r>
          </w:p>
        </w:tc>
        <w:tc>
          <w:tcPr>
            <w:tcW w:w="5103" w:type="dxa"/>
            <w:shd w:val="clear" w:color="auto" w:fill="auto"/>
          </w:tcPr>
          <w:p w14:paraId="28AC814F" w14:textId="4ADF2F80"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Cyfarwyddwr TGCh</w:t>
            </w:r>
          </w:p>
        </w:tc>
        <w:tc>
          <w:tcPr>
            <w:tcW w:w="1701" w:type="dxa"/>
          </w:tcPr>
          <w:p w14:paraId="7CE98EBC" w14:textId="6F2E168B"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IGDC</w:t>
            </w:r>
          </w:p>
        </w:tc>
      </w:tr>
      <w:tr w:rsidR="00B54AB1" w:rsidRPr="00893324" w14:paraId="2A2D5762" w14:textId="77777777" w:rsidTr="00B54AB1">
        <w:trPr>
          <w:trHeight w:val="805"/>
        </w:trPr>
        <w:tc>
          <w:tcPr>
            <w:tcW w:w="2552" w:type="dxa"/>
            <w:shd w:val="clear" w:color="auto" w:fill="auto"/>
          </w:tcPr>
          <w:p w14:paraId="2B09AFCD"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Darren Lloyd</w:t>
            </w:r>
          </w:p>
        </w:tc>
        <w:tc>
          <w:tcPr>
            <w:tcW w:w="992" w:type="dxa"/>
          </w:tcPr>
          <w:p w14:paraId="2DAA0E16"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DL</w:t>
            </w:r>
          </w:p>
        </w:tc>
        <w:tc>
          <w:tcPr>
            <w:tcW w:w="5103" w:type="dxa"/>
            <w:shd w:val="clear" w:color="auto" w:fill="auto"/>
          </w:tcPr>
          <w:p w14:paraId="6FEB27D3"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Cyfarwyddwr Cyswllt Llywodraethu Gwybodaeth a Diogelwch Cleifion</w:t>
            </w:r>
          </w:p>
        </w:tc>
        <w:tc>
          <w:tcPr>
            <w:tcW w:w="1701" w:type="dxa"/>
          </w:tcPr>
          <w:p w14:paraId="2B63AE95" w14:textId="77777777"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IGDC</w:t>
            </w:r>
          </w:p>
        </w:tc>
      </w:tr>
      <w:tr w:rsidR="00BA1293" w:rsidRPr="00893324" w14:paraId="54163861" w14:textId="77777777" w:rsidTr="00B54AB1">
        <w:trPr>
          <w:trHeight w:val="805"/>
        </w:trPr>
        <w:tc>
          <w:tcPr>
            <w:tcW w:w="2552" w:type="dxa"/>
            <w:shd w:val="clear" w:color="auto" w:fill="auto"/>
          </w:tcPr>
          <w:p w14:paraId="1CE0F06B" w14:textId="69EA23F1" w:rsidR="00BA1293" w:rsidRPr="00893324" w:rsidRDefault="00BA1293" w:rsidP="00B54AB1">
            <w:pPr>
              <w:pStyle w:val="Style1"/>
              <w:jc w:val="left"/>
              <w:rPr>
                <w:rFonts w:ascii="Rubik" w:hAnsi="Rubik" w:cs="Rubik"/>
                <w:color w:val="auto"/>
                <w:sz w:val="22"/>
              </w:rPr>
            </w:pPr>
            <w:r w:rsidRPr="00893324">
              <w:rPr>
                <w:rFonts w:ascii="Rubik" w:eastAsia="Rubik" w:hAnsi="Rubik" w:cs="Rubik"/>
                <w:color w:val="auto"/>
                <w:sz w:val="22"/>
                <w:lang w:bidi="cy-GB"/>
              </w:rPr>
              <w:t>Sam Lloyd</w:t>
            </w:r>
          </w:p>
        </w:tc>
        <w:tc>
          <w:tcPr>
            <w:tcW w:w="992" w:type="dxa"/>
          </w:tcPr>
          <w:p w14:paraId="7C7406A5" w14:textId="6435ED3D" w:rsidR="00BA1293" w:rsidRPr="00893324" w:rsidRDefault="00BA1293" w:rsidP="00B54AB1">
            <w:pPr>
              <w:pStyle w:val="Style1"/>
              <w:jc w:val="left"/>
              <w:rPr>
                <w:rFonts w:ascii="Rubik" w:hAnsi="Rubik" w:cs="Rubik"/>
                <w:color w:val="auto"/>
                <w:sz w:val="22"/>
              </w:rPr>
            </w:pPr>
            <w:r w:rsidRPr="00893324">
              <w:rPr>
                <w:rFonts w:ascii="Rubik" w:eastAsia="Rubik" w:hAnsi="Rubik" w:cs="Rubik"/>
                <w:color w:val="auto"/>
                <w:sz w:val="22"/>
                <w:lang w:bidi="cy-GB"/>
              </w:rPr>
              <w:t>SL</w:t>
            </w:r>
          </w:p>
        </w:tc>
        <w:tc>
          <w:tcPr>
            <w:tcW w:w="5103" w:type="dxa"/>
            <w:shd w:val="clear" w:color="auto" w:fill="auto"/>
          </w:tcPr>
          <w:p w14:paraId="0A2FD69D" w14:textId="0B58F305" w:rsidR="00BA1293" w:rsidRPr="00893324" w:rsidRDefault="00BA1293" w:rsidP="00B54AB1">
            <w:pPr>
              <w:pStyle w:val="Style1"/>
              <w:jc w:val="left"/>
              <w:rPr>
                <w:rFonts w:ascii="Rubik" w:hAnsi="Rubik" w:cs="Rubik"/>
                <w:color w:val="auto"/>
                <w:sz w:val="22"/>
              </w:rPr>
            </w:pPr>
            <w:r w:rsidRPr="00893324">
              <w:rPr>
                <w:rFonts w:ascii="Rubik" w:eastAsia="Rubik" w:hAnsi="Rubik" w:cs="Rubik"/>
                <w:color w:val="auto"/>
                <w:sz w:val="22"/>
                <w:lang w:bidi="cy-GB"/>
              </w:rPr>
              <w:t>Cyfarwyddwr Gweithredol Gweithrediadau</w:t>
            </w:r>
          </w:p>
        </w:tc>
        <w:tc>
          <w:tcPr>
            <w:tcW w:w="1701" w:type="dxa"/>
          </w:tcPr>
          <w:p w14:paraId="68490373" w14:textId="77EA0864" w:rsidR="00BA1293" w:rsidRPr="00893324" w:rsidRDefault="00BA1293" w:rsidP="00B54AB1">
            <w:pPr>
              <w:pStyle w:val="Style1"/>
              <w:jc w:val="left"/>
              <w:rPr>
                <w:rFonts w:ascii="Rubik" w:hAnsi="Rubik" w:cs="Rubik"/>
                <w:color w:val="auto"/>
                <w:sz w:val="22"/>
              </w:rPr>
            </w:pPr>
            <w:r w:rsidRPr="00893324">
              <w:rPr>
                <w:rFonts w:ascii="Rubik" w:eastAsia="Rubik" w:hAnsi="Rubik" w:cs="Rubik"/>
                <w:color w:val="auto"/>
                <w:sz w:val="22"/>
                <w:lang w:bidi="cy-GB"/>
              </w:rPr>
              <w:t>IGDC</w:t>
            </w:r>
          </w:p>
        </w:tc>
      </w:tr>
      <w:tr w:rsidR="001F26D9" w:rsidRPr="00893324" w14:paraId="2B22686A" w14:textId="77777777" w:rsidTr="00B54AB1">
        <w:trPr>
          <w:trHeight w:val="805"/>
        </w:trPr>
        <w:tc>
          <w:tcPr>
            <w:tcW w:w="2552" w:type="dxa"/>
            <w:shd w:val="clear" w:color="auto" w:fill="auto"/>
          </w:tcPr>
          <w:p w14:paraId="1B56AE40" w14:textId="1C6B9EFB" w:rsidR="001F26D9" w:rsidRPr="00893324" w:rsidRDefault="001F26D9" w:rsidP="00B54AB1">
            <w:pPr>
              <w:pStyle w:val="Style1"/>
              <w:jc w:val="left"/>
              <w:rPr>
                <w:rFonts w:ascii="Rubik" w:hAnsi="Rubik" w:cs="Rubik"/>
                <w:color w:val="auto"/>
                <w:sz w:val="22"/>
              </w:rPr>
            </w:pPr>
            <w:r w:rsidRPr="00893324">
              <w:rPr>
                <w:rFonts w:ascii="Rubik" w:eastAsia="Rubik" w:hAnsi="Rubik" w:cs="Rubik"/>
                <w:color w:val="auto"/>
                <w:sz w:val="22"/>
                <w:lang w:bidi="cy-GB"/>
              </w:rPr>
              <w:t>Rachael Powell</w:t>
            </w:r>
          </w:p>
        </w:tc>
        <w:tc>
          <w:tcPr>
            <w:tcW w:w="992" w:type="dxa"/>
          </w:tcPr>
          <w:p w14:paraId="676795DA" w14:textId="6123B7D5" w:rsidR="001F26D9" w:rsidRPr="00893324" w:rsidRDefault="001F26D9" w:rsidP="00B54AB1">
            <w:pPr>
              <w:pStyle w:val="Style1"/>
              <w:jc w:val="left"/>
              <w:rPr>
                <w:rFonts w:ascii="Rubik" w:hAnsi="Rubik" w:cs="Rubik"/>
                <w:color w:val="auto"/>
                <w:sz w:val="22"/>
              </w:rPr>
            </w:pPr>
            <w:r>
              <w:rPr>
                <w:rFonts w:ascii="Rubik" w:eastAsia="Rubik" w:hAnsi="Rubik" w:cs="Rubik"/>
                <w:color w:val="auto"/>
                <w:sz w:val="22"/>
                <w:lang w:bidi="cy-GB"/>
              </w:rPr>
              <w:t>RP</w:t>
            </w:r>
          </w:p>
        </w:tc>
        <w:tc>
          <w:tcPr>
            <w:tcW w:w="5103" w:type="dxa"/>
            <w:shd w:val="clear" w:color="auto" w:fill="auto"/>
          </w:tcPr>
          <w:p w14:paraId="0BECCCC7" w14:textId="3561582B" w:rsidR="001F26D9" w:rsidRPr="00893324" w:rsidRDefault="00AD12D9" w:rsidP="00B54AB1">
            <w:pPr>
              <w:pStyle w:val="Style1"/>
              <w:jc w:val="left"/>
              <w:rPr>
                <w:rFonts w:ascii="Rubik" w:hAnsi="Rubik" w:cs="Rubik"/>
                <w:color w:val="auto"/>
                <w:sz w:val="22"/>
              </w:rPr>
            </w:pPr>
            <w:r>
              <w:rPr>
                <w:rFonts w:ascii="Rubik" w:eastAsia="Rubik" w:hAnsi="Rubik" w:cs="Rubik"/>
                <w:color w:val="auto"/>
                <w:sz w:val="22"/>
                <w:lang w:bidi="cy-GB"/>
              </w:rPr>
              <w:t>Cyfarwyddwr Cyswllt Gwybodaeth, Deallusrwydd ac Ymchwil</w:t>
            </w:r>
          </w:p>
        </w:tc>
        <w:tc>
          <w:tcPr>
            <w:tcW w:w="1701" w:type="dxa"/>
          </w:tcPr>
          <w:p w14:paraId="16789615" w14:textId="7A309AB3" w:rsidR="001F26D9" w:rsidRPr="00893324" w:rsidRDefault="001F26D9" w:rsidP="00B54AB1">
            <w:pPr>
              <w:pStyle w:val="Style1"/>
              <w:jc w:val="left"/>
              <w:rPr>
                <w:rFonts w:ascii="Rubik" w:hAnsi="Rubik" w:cs="Rubik"/>
                <w:color w:val="auto"/>
                <w:sz w:val="22"/>
              </w:rPr>
            </w:pPr>
            <w:r>
              <w:rPr>
                <w:rFonts w:ascii="Rubik" w:eastAsia="Rubik" w:hAnsi="Rubik" w:cs="Rubik"/>
                <w:color w:val="auto"/>
                <w:sz w:val="22"/>
                <w:lang w:bidi="cy-GB"/>
              </w:rPr>
              <w:t>IGDC</w:t>
            </w:r>
          </w:p>
        </w:tc>
      </w:tr>
      <w:tr w:rsidR="00B54AB1" w:rsidRPr="00893324" w14:paraId="4A51B766" w14:textId="77777777" w:rsidTr="00B54AB1">
        <w:trPr>
          <w:trHeight w:val="805"/>
        </w:trPr>
        <w:tc>
          <w:tcPr>
            <w:tcW w:w="2552" w:type="dxa"/>
            <w:shd w:val="clear" w:color="auto" w:fill="auto"/>
          </w:tcPr>
          <w:p w14:paraId="31A9BC1C" w14:textId="3BF5B366"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Keith Reeves</w:t>
            </w:r>
          </w:p>
        </w:tc>
        <w:tc>
          <w:tcPr>
            <w:tcW w:w="992" w:type="dxa"/>
          </w:tcPr>
          <w:p w14:paraId="57A25670" w14:textId="5BF026BF"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KR</w:t>
            </w:r>
          </w:p>
        </w:tc>
        <w:tc>
          <w:tcPr>
            <w:tcW w:w="5103" w:type="dxa"/>
            <w:shd w:val="clear" w:color="auto" w:fill="auto"/>
          </w:tcPr>
          <w:p w14:paraId="09DADF7B" w14:textId="270B4D4C"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Rheolwr Tîm Rheoli Gwasanaethau</w:t>
            </w:r>
          </w:p>
        </w:tc>
        <w:tc>
          <w:tcPr>
            <w:tcW w:w="1701" w:type="dxa"/>
          </w:tcPr>
          <w:p w14:paraId="2CBC2E87" w14:textId="77A12344" w:rsidR="00B54AB1" w:rsidRPr="00893324" w:rsidRDefault="00B54AB1" w:rsidP="00B54AB1">
            <w:pPr>
              <w:pStyle w:val="Style1"/>
              <w:jc w:val="left"/>
              <w:rPr>
                <w:rFonts w:ascii="Rubik" w:hAnsi="Rubik" w:cs="Rubik"/>
                <w:color w:val="auto"/>
                <w:sz w:val="22"/>
              </w:rPr>
            </w:pPr>
            <w:r w:rsidRPr="00893324">
              <w:rPr>
                <w:rFonts w:ascii="Rubik" w:eastAsia="Rubik" w:hAnsi="Rubik" w:cs="Rubik"/>
                <w:color w:val="auto"/>
                <w:sz w:val="22"/>
                <w:lang w:bidi="cy-GB"/>
              </w:rPr>
              <w:t>IGDC</w:t>
            </w:r>
          </w:p>
        </w:tc>
      </w:tr>
      <w:tr w:rsidR="0036448D" w:rsidRPr="00893324" w14:paraId="277D364B" w14:textId="77777777" w:rsidTr="00B54AB1">
        <w:trPr>
          <w:trHeight w:val="805"/>
        </w:trPr>
        <w:tc>
          <w:tcPr>
            <w:tcW w:w="2552" w:type="dxa"/>
            <w:shd w:val="clear" w:color="auto" w:fill="auto"/>
          </w:tcPr>
          <w:p w14:paraId="2B6C4303" w14:textId="66BF9399" w:rsidR="0036448D" w:rsidRPr="00893324" w:rsidRDefault="0036448D" w:rsidP="0036448D">
            <w:pPr>
              <w:pStyle w:val="Style1"/>
              <w:jc w:val="left"/>
              <w:rPr>
                <w:rFonts w:ascii="Rubik" w:hAnsi="Rubik" w:cs="Rubik"/>
                <w:color w:val="auto"/>
                <w:sz w:val="22"/>
              </w:rPr>
            </w:pPr>
            <w:r w:rsidRPr="00893324">
              <w:rPr>
                <w:rFonts w:ascii="Rubik" w:eastAsia="Rubik" w:hAnsi="Rubik" w:cs="Rubik"/>
                <w:color w:val="auto"/>
                <w:sz w:val="22"/>
                <w:lang w:bidi="cy-GB"/>
              </w:rPr>
              <w:t>Julie Robinson</w:t>
            </w:r>
          </w:p>
        </w:tc>
        <w:tc>
          <w:tcPr>
            <w:tcW w:w="992" w:type="dxa"/>
          </w:tcPr>
          <w:p w14:paraId="7353A68C" w14:textId="5E8E4725" w:rsidR="0036448D" w:rsidRPr="00893324" w:rsidRDefault="0036448D" w:rsidP="0036448D">
            <w:pPr>
              <w:pStyle w:val="Style1"/>
              <w:jc w:val="left"/>
              <w:rPr>
                <w:rFonts w:ascii="Rubik" w:hAnsi="Rubik" w:cs="Rubik"/>
                <w:color w:val="auto"/>
                <w:sz w:val="22"/>
              </w:rPr>
            </w:pPr>
            <w:r w:rsidRPr="00893324">
              <w:rPr>
                <w:rFonts w:ascii="Rubik" w:eastAsia="Rubik" w:hAnsi="Rubik" w:cs="Rubik"/>
                <w:color w:val="auto"/>
                <w:sz w:val="22"/>
                <w:lang w:bidi="cy-GB"/>
              </w:rPr>
              <w:t>JR</w:t>
            </w:r>
          </w:p>
        </w:tc>
        <w:tc>
          <w:tcPr>
            <w:tcW w:w="5103" w:type="dxa"/>
            <w:shd w:val="clear" w:color="auto" w:fill="auto"/>
          </w:tcPr>
          <w:p w14:paraId="134C4C3B" w14:textId="77777777" w:rsidR="0036448D" w:rsidRPr="00893324" w:rsidRDefault="0036448D" w:rsidP="0036448D">
            <w:pPr>
              <w:pStyle w:val="Style1"/>
              <w:jc w:val="left"/>
              <w:rPr>
                <w:rFonts w:ascii="Rubik" w:hAnsi="Rubik" w:cs="Rubik"/>
                <w:color w:val="auto"/>
                <w:sz w:val="22"/>
              </w:rPr>
            </w:pPr>
            <w:r w:rsidRPr="00893324">
              <w:rPr>
                <w:rFonts w:ascii="Rubik" w:eastAsia="Rubik" w:hAnsi="Rubik" w:cs="Rubik"/>
                <w:color w:val="auto"/>
                <w:sz w:val="22"/>
                <w:lang w:bidi="cy-GB"/>
              </w:rPr>
              <w:t>Cydlynydd Llywodraethu Corfforaethol – Ysgrifenyddiaeth y Cyfarfod</w:t>
            </w:r>
          </w:p>
          <w:p w14:paraId="6B294E9B" w14:textId="77777777" w:rsidR="0036448D" w:rsidRPr="00893324" w:rsidRDefault="0036448D" w:rsidP="0036448D">
            <w:pPr>
              <w:pStyle w:val="Style1"/>
              <w:jc w:val="left"/>
              <w:rPr>
                <w:rFonts w:ascii="Rubik" w:hAnsi="Rubik" w:cs="Rubik"/>
                <w:color w:val="auto"/>
                <w:sz w:val="22"/>
              </w:rPr>
            </w:pPr>
          </w:p>
        </w:tc>
        <w:tc>
          <w:tcPr>
            <w:tcW w:w="1701" w:type="dxa"/>
          </w:tcPr>
          <w:p w14:paraId="2AB972FE" w14:textId="71153B96" w:rsidR="0036448D" w:rsidRPr="00893324" w:rsidRDefault="0036448D" w:rsidP="0036448D">
            <w:pPr>
              <w:pStyle w:val="Style1"/>
              <w:jc w:val="left"/>
              <w:rPr>
                <w:rFonts w:ascii="Rubik" w:hAnsi="Rubik" w:cs="Rubik"/>
                <w:color w:val="auto"/>
                <w:sz w:val="22"/>
              </w:rPr>
            </w:pPr>
            <w:r w:rsidRPr="00893324">
              <w:rPr>
                <w:rFonts w:ascii="Rubik" w:eastAsia="Rubik" w:hAnsi="Rubik" w:cs="Rubik"/>
                <w:color w:val="auto"/>
                <w:sz w:val="22"/>
                <w:lang w:bidi="cy-GB"/>
              </w:rPr>
              <w:t>IGDC</w:t>
            </w:r>
          </w:p>
        </w:tc>
      </w:tr>
      <w:tr w:rsidR="0036448D" w:rsidRPr="00893324" w14:paraId="1E08E3CD" w14:textId="77777777" w:rsidTr="00B54AB1">
        <w:trPr>
          <w:trHeight w:val="805"/>
        </w:trPr>
        <w:tc>
          <w:tcPr>
            <w:tcW w:w="2552" w:type="dxa"/>
            <w:shd w:val="clear" w:color="auto" w:fill="auto"/>
          </w:tcPr>
          <w:p w14:paraId="5DAC8C29" w14:textId="0988F144" w:rsidR="0036448D" w:rsidRPr="00893324" w:rsidRDefault="0036448D" w:rsidP="0036448D">
            <w:pPr>
              <w:pStyle w:val="Style1"/>
              <w:jc w:val="left"/>
              <w:rPr>
                <w:rFonts w:ascii="Rubik" w:hAnsi="Rubik" w:cs="Rubik"/>
                <w:color w:val="auto"/>
                <w:sz w:val="22"/>
              </w:rPr>
            </w:pPr>
            <w:r w:rsidRPr="00893324">
              <w:rPr>
                <w:rFonts w:ascii="Rubik" w:eastAsia="Rubik" w:hAnsi="Rubik" w:cs="Rubik"/>
                <w:color w:val="auto"/>
                <w:sz w:val="22"/>
                <w:lang w:bidi="cy-GB"/>
              </w:rPr>
              <w:lastRenderedPageBreak/>
              <w:t>Michelle Sell</w:t>
            </w:r>
          </w:p>
        </w:tc>
        <w:tc>
          <w:tcPr>
            <w:tcW w:w="992" w:type="dxa"/>
          </w:tcPr>
          <w:p w14:paraId="3F89F93B" w14:textId="659C6BB5" w:rsidR="0036448D" w:rsidRPr="00893324" w:rsidRDefault="0036448D" w:rsidP="0036448D">
            <w:pPr>
              <w:pStyle w:val="Style1"/>
              <w:jc w:val="left"/>
              <w:rPr>
                <w:rFonts w:ascii="Rubik" w:hAnsi="Rubik" w:cs="Rubik"/>
                <w:color w:val="auto"/>
                <w:sz w:val="22"/>
              </w:rPr>
            </w:pPr>
            <w:r w:rsidRPr="00893324">
              <w:rPr>
                <w:rFonts w:ascii="Rubik" w:eastAsia="Rubik" w:hAnsi="Rubik" w:cs="Rubik"/>
                <w:color w:val="auto"/>
                <w:sz w:val="22"/>
                <w:lang w:bidi="cy-GB"/>
              </w:rPr>
              <w:t>MS</w:t>
            </w:r>
          </w:p>
        </w:tc>
        <w:tc>
          <w:tcPr>
            <w:tcW w:w="5103" w:type="dxa"/>
            <w:shd w:val="clear" w:color="auto" w:fill="auto"/>
          </w:tcPr>
          <w:p w14:paraId="2B2B1B56" w14:textId="3CDCECD3" w:rsidR="0036448D" w:rsidRPr="00893324" w:rsidRDefault="0036448D" w:rsidP="0036448D">
            <w:pPr>
              <w:pStyle w:val="Style1"/>
              <w:jc w:val="left"/>
              <w:rPr>
                <w:rFonts w:ascii="Rubik" w:hAnsi="Rubik" w:cs="Rubik"/>
                <w:color w:val="auto"/>
                <w:sz w:val="22"/>
              </w:rPr>
            </w:pPr>
            <w:r w:rsidRPr="00893324">
              <w:rPr>
                <w:rFonts w:ascii="Rubik" w:eastAsia="Rubik" w:hAnsi="Rubik" w:cs="Rubik"/>
                <w:color w:val="auto"/>
                <w:sz w:val="22"/>
                <w:lang w:bidi="cy-GB"/>
              </w:rPr>
              <w:t>Cyfarwyddwr Cynllunio a Pherfformiad a Phrif Swyddog Masnachol</w:t>
            </w:r>
          </w:p>
        </w:tc>
        <w:tc>
          <w:tcPr>
            <w:tcW w:w="1701" w:type="dxa"/>
          </w:tcPr>
          <w:p w14:paraId="2FC46FFC" w14:textId="02762DFA" w:rsidR="0036448D" w:rsidRPr="00893324" w:rsidRDefault="0036448D" w:rsidP="0036448D">
            <w:pPr>
              <w:pStyle w:val="Style1"/>
              <w:jc w:val="left"/>
              <w:rPr>
                <w:rFonts w:ascii="Rubik" w:hAnsi="Rubik" w:cs="Rubik"/>
                <w:color w:val="auto"/>
                <w:sz w:val="22"/>
              </w:rPr>
            </w:pPr>
            <w:r w:rsidRPr="00893324">
              <w:rPr>
                <w:rFonts w:ascii="Rubik" w:eastAsia="Rubik" w:hAnsi="Rubik" w:cs="Rubik"/>
                <w:color w:val="auto"/>
                <w:sz w:val="22"/>
                <w:lang w:bidi="cy-GB"/>
              </w:rPr>
              <w:t>IGDC</w:t>
            </w:r>
          </w:p>
        </w:tc>
      </w:tr>
      <w:tr w:rsidR="0036448D" w:rsidRPr="00893324" w14:paraId="17339C0C" w14:textId="77777777" w:rsidTr="00AD12D9">
        <w:trPr>
          <w:trHeight w:val="880"/>
        </w:trPr>
        <w:tc>
          <w:tcPr>
            <w:tcW w:w="2552" w:type="dxa"/>
            <w:shd w:val="clear" w:color="auto" w:fill="auto"/>
          </w:tcPr>
          <w:p w14:paraId="2BC88C99" w14:textId="2FA3AB27" w:rsidR="0036448D" w:rsidRPr="00893324" w:rsidRDefault="0036448D" w:rsidP="0036448D">
            <w:pPr>
              <w:pStyle w:val="Style1"/>
              <w:jc w:val="left"/>
              <w:rPr>
                <w:rFonts w:ascii="Rubik" w:hAnsi="Rubik" w:cs="Rubik"/>
                <w:color w:val="auto"/>
                <w:sz w:val="22"/>
              </w:rPr>
            </w:pPr>
            <w:r>
              <w:rPr>
                <w:rFonts w:ascii="Rubik" w:eastAsia="Rubik" w:hAnsi="Rubik" w:cs="Rubik"/>
                <w:color w:val="auto"/>
                <w:sz w:val="22"/>
                <w:lang w:bidi="cy-GB"/>
              </w:rPr>
              <w:t>Laura Tolley</w:t>
            </w:r>
          </w:p>
        </w:tc>
        <w:tc>
          <w:tcPr>
            <w:tcW w:w="992" w:type="dxa"/>
          </w:tcPr>
          <w:p w14:paraId="47C69170" w14:textId="07F017D1" w:rsidR="0036448D" w:rsidRPr="00893324" w:rsidRDefault="0036448D" w:rsidP="0036448D">
            <w:pPr>
              <w:pStyle w:val="Style1"/>
              <w:jc w:val="left"/>
              <w:rPr>
                <w:rFonts w:ascii="Rubik" w:hAnsi="Rubik" w:cs="Rubik"/>
                <w:color w:val="auto"/>
                <w:sz w:val="22"/>
              </w:rPr>
            </w:pPr>
            <w:r>
              <w:rPr>
                <w:rFonts w:ascii="Rubik" w:eastAsia="Rubik" w:hAnsi="Rubik" w:cs="Rubik"/>
                <w:color w:val="auto"/>
                <w:sz w:val="22"/>
                <w:lang w:bidi="cy-GB"/>
              </w:rPr>
              <w:t>LT</w:t>
            </w:r>
          </w:p>
        </w:tc>
        <w:tc>
          <w:tcPr>
            <w:tcW w:w="5103" w:type="dxa"/>
            <w:shd w:val="clear" w:color="auto" w:fill="auto"/>
          </w:tcPr>
          <w:p w14:paraId="27C656F2" w14:textId="32B9D5D1" w:rsidR="0036448D" w:rsidRPr="00893324" w:rsidRDefault="0036448D" w:rsidP="0036448D">
            <w:pPr>
              <w:pStyle w:val="Style1"/>
              <w:jc w:val="left"/>
              <w:rPr>
                <w:rFonts w:ascii="Rubik" w:hAnsi="Rubik" w:cs="Rubik"/>
                <w:color w:val="auto"/>
                <w:sz w:val="22"/>
              </w:rPr>
            </w:pPr>
            <w:r>
              <w:rPr>
                <w:rFonts w:ascii="Rubik" w:eastAsia="Rubik" w:hAnsi="Rubik" w:cs="Rubik"/>
                <w:color w:val="auto"/>
                <w:sz w:val="22"/>
                <w:lang w:bidi="cy-GB"/>
              </w:rPr>
              <w:t>Pennaeth Llywodraethu Corfforaethol</w:t>
            </w:r>
          </w:p>
        </w:tc>
        <w:tc>
          <w:tcPr>
            <w:tcW w:w="1701" w:type="dxa"/>
          </w:tcPr>
          <w:p w14:paraId="7F0252E8" w14:textId="69580B48" w:rsidR="0036448D" w:rsidRPr="00893324" w:rsidRDefault="0036448D" w:rsidP="0036448D">
            <w:pPr>
              <w:pStyle w:val="Style1"/>
              <w:jc w:val="left"/>
              <w:rPr>
                <w:rFonts w:ascii="Rubik" w:hAnsi="Rubik" w:cs="Rubik"/>
                <w:color w:val="auto"/>
                <w:sz w:val="22"/>
              </w:rPr>
            </w:pPr>
            <w:r>
              <w:rPr>
                <w:rFonts w:ascii="Rubik" w:eastAsia="Rubik" w:hAnsi="Rubik" w:cs="Rubik"/>
                <w:color w:val="auto"/>
                <w:sz w:val="22"/>
                <w:lang w:bidi="cy-GB"/>
              </w:rPr>
              <w:t>IGDC</w:t>
            </w:r>
          </w:p>
        </w:tc>
      </w:tr>
      <w:tr w:rsidR="0036448D" w:rsidRPr="00893324" w14:paraId="7B988EA2" w14:textId="77777777" w:rsidTr="00B54AB1">
        <w:trPr>
          <w:trHeight w:val="805"/>
        </w:trPr>
        <w:tc>
          <w:tcPr>
            <w:tcW w:w="2552" w:type="dxa"/>
            <w:shd w:val="clear" w:color="auto" w:fill="auto"/>
          </w:tcPr>
          <w:p w14:paraId="6B3EA109" w14:textId="4539F735" w:rsidR="0036448D" w:rsidRPr="00893324" w:rsidRDefault="0036448D" w:rsidP="0036448D">
            <w:pPr>
              <w:pStyle w:val="Style1"/>
              <w:jc w:val="left"/>
              <w:rPr>
                <w:rFonts w:ascii="Rubik" w:hAnsi="Rubik" w:cs="Rubik"/>
                <w:color w:val="auto"/>
                <w:sz w:val="22"/>
              </w:rPr>
            </w:pPr>
            <w:r>
              <w:rPr>
                <w:rFonts w:ascii="Rubik" w:eastAsia="Rubik" w:hAnsi="Rubik" w:cs="Rubik"/>
                <w:color w:val="auto"/>
                <w:sz w:val="22"/>
                <w:lang w:bidi="cy-GB"/>
              </w:rPr>
              <w:t>Matthew Wintle</w:t>
            </w:r>
          </w:p>
        </w:tc>
        <w:tc>
          <w:tcPr>
            <w:tcW w:w="992" w:type="dxa"/>
          </w:tcPr>
          <w:p w14:paraId="5CB4C2C4" w14:textId="794479DE" w:rsidR="0036448D" w:rsidRPr="00893324" w:rsidRDefault="0036448D" w:rsidP="0036448D">
            <w:pPr>
              <w:pStyle w:val="Style1"/>
              <w:jc w:val="left"/>
              <w:rPr>
                <w:rFonts w:ascii="Rubik" w:hAnsi="Rubik" w:cs="Rubik"/>
                <w:color w:val="auto"/>
                <w:sz w:val="22"/>
              </w:rPr>
            </w:pPr>
            <w:r>
              <w:rPr>
                <w:rFonts w:ascii="Rubik" w:eastAsia="Rubik" w:hAnsi="Rubik" w:cs="Rubik"/>
                <w:color w:val="auto"/>
                <w:sz w:val="22"/>
                <w:lang w:bidi="cy-GB"/>
              </w:rPr>
              <w:t>MW</w:t>
            </w:r>
          </w:p>
        </w:tc>
        <w:tc>
          <w:tcPr>
            <w:tcW w:w="5103" w:type="dxa"/>
            <w:shd w:val="clear" w:color="auto" w:fill="auto"/>
          </w:tcPr>
          <w:p w14:paraId="1DA0B3A5" w14:textId="67924511" w:rsidR="0036448D" w:rsidRPr="00893324" w:rsidRDefault="00AD12D9" w:rsidP="0036448D">
            <w:pPr>
              <w:pStyle w:val="Style1"/>
              <w:jc w:val="left"/>
              <w:rPr>
                <w:rFonts w:ascii="Rubik" w:hAnsi="Rubik" w:cs="Rubik"/>
                <w:color w:val="auto"/>
                <w:sz w:val="22"/>
              </w:rPr>
            </w:pPr>
            <w:r>
              <w:rPr>
                <w:rFonts w:ascii="Rubik" w:eastAsia="Rubik" w:hAnsi="Rubik" w:cs="Rubik"/>
                <w:color w:val="auto"/>
                <w:sz w:val="22"/>
                <w:lang w:bidi="cy-GB"/>
              </w:rPr>
              <w:t>Cyfarwyddwr Meddygol Cyswllt ar gyfer Gofal Eilaidd</w:t>
            </w:r>
          </w:p>
        </w:tc>
        <w:tc>
          <w:tcPr>
            <w:tcW w:w="1701" w:type="dxa"/>
          </w:tcPr>
          <w:p w14:paraId="39187DA2" w14:textId="3B67FC30" w:rsidR="0036448D" w:rsidRPr="00893324" w:rsidRDefault="0036448D" w:rsidP="0036448D">
            <w:pPr>
              <w:pStyle w:val="Style1"/>
              <w:jc w:val="left"/>
              <w:rPr>
                <w:rFonts w:ascii="Rubik" w:hAnsi="Rubik" w:cs="Rubik"/>
                <w:color w:val="auto"/>
                <w:sz w:val="22"/>
              </w:rPr>
            </w:pPr>
            <w:r>
              <w:rPr>
                <w:rFonts w:ascii="Rubik" w:eastAsia="Rubik" w:hAnsi="Rubik" w:cs="Rubik"/>
                <w:color w:val="auto"/>
                <w:sz w:val="22"/>
                <w:lang w:bidi="cy-GB"/>
              </w:rPr>
              <w:t>IGDC</w:t>
            </w:r>
          </w:p>
        </w:tc>
      </w:tr>
      <w:tr w:rsidR="00977C15" w:rsidRPr="00893324" w14:paraId="2A0EB8A9" w14:textId="77777777" w:rsidTr="00B54AB1">
        <w:trPr>
          <w:trHeight w:val="466"/>
        </w:trPr>
        <w:tc>
          <w:tcPr>
            <w:tcW w:w="2552" w:type="dxa"/>
            <w:shd w:val="clear" w:color="auto" w:fill="auto"/>
          </w:tcPr>
          <w:p w14:paraId="3EA3012C" w14:textId="35EB48CA" w:rsidR="00977C15" w:rsidRPr="00893324" w:rsidRDefault="0036448D" w:rsidP="0036127A">
            <w:pPr>
              <w:pStyle w:val="Style1"/>
              <w:jc w:val="left"/>
              <w:rPr>
                <w:rFonts w:ascii="Rubik" w:hAnsi="Rubik" w:cs="Rubik"/>
                <w:b/>
                <w:bCs/>
                <w:color w:val="auto"/>
                <w:sz w:val="22"/>
              </w:rPr>
            </w:pPr>
            <w:r>
              <w:rPr>
                <w:rFonts w:ascii="Rubik" w:eastAsia="Rubik" w:hAnsi="Rubik" w:cs="Rubik"/>
                <w:b/>
                <w:color w:val="auto"/>
                <w:sz w:val="22"/>
                <w:lang w:bidi="cy-GB"/>
              </w:rPr>
              <w:t>Ymddiheuriadau</w:t>
            </w:r>
          </w:p>
        </w:tc>
        <w:tc>
          <w:tcPr>
            <w:tcW w:w="6095" w:type="dxa"/>
            <w:gridSpan w:val="2"/>
            <w:shd w:val="clear" w:color="auto" w:fill="auto"/>
          </w:tcPr>
          <w:p w14:paraId="0E70DD23" w14:textId="77777777" w:rsidR="00977C15" w:rsidRPr="00893324" w:rsidRDefault="00977C15" w:rsidP="0036127A">
            <w:pPr>
              <w:pStyle w:val="Style1"/>
              <w:jc w:val="left"/>
              <w:rPr>
                <w:rFonts w:ascii="Rubik" w:hAnsi="Rubik" w:cs="Rubik"/>
                <w:b/>
                <w:bCs/>
                <w:color w:val="auto"/>
                <w:sz w:val="22"/>
              </w:rPr>
            </w:pPr>
            <w:r w:rsidRPr="00893324">
              <w:rPr>
                <w:rFonts w:ascii="Rubik" w:eastAsia="Rubik" w:hAnsi="Rubik" w:cs="Rubik"/>
                <w:b/>
                <w:color w:val="auto"/>
                <w:sz w:val="22"/>
                <w:lang w:bidi="cy-GB"/>
              </w:rPr>
              <w:t>Teitl</w:t>
            </w:r>
          </w:p>
        </w:tc>
        <w:tc>
          <w:tcPr>
            <w:tcW w:w="1701" w:type="dxa"/>
          </w:tcPr>
          <w:p w14:paraId="1AE04DA0" w14:textId="77777777" w:rsidR="00977C15" w:rsidRPr="00893324" w:rsidRDefault="00977C15" w:rsidP="0036127A">
            <w:pPr>
              <w:pStyle w:val="Style1"/>
              <w:jc w:val="left"/>
              <w:rPr>
                <w:rFonts w:ascii="Rubik" w:hAnsi="Rubik" w:cs="Rubik"/>
                <w:b/>
                <w:bCs/>
                <w:color w:val="auto"/>
                <w:sz w:val="22"/>
              </w:rPr>
            </w:pPr>
            <w:r w:rsidRPr="00893324">
              <w:rPr>
                <w:rFonts w:ascii="Rubik" w:eastAsia="Rubik" w:hAnsi="Rubik" w:cs="Rubik"/>
                <w:b/>
                <w:color w:val="auto"/>
                <w:sz w:val="22"/>
                <w:lang w:bidi="cy-GB"/>
              </w:rPr>
              <w:t>Sefydliad</w:t>
            </w:r>
          </w:p>
        </w:tc>
      </w:tr>
      <w:tr w:rsidR="00AD12D9" w:rsidRPr="00893324" w14:paraId="6AA693AE" w14:textId="77777777" w:rsidTr="00B54AB1">
        <w:trPr>
          <w:trHeight w:val="466"/>
        </w:trPr>
        <w:tc>
          <w:tcPr>
            <w:tcW w:w="2552" w:type="dxa"/>
            <w:shd w:val="clear" w:color="auto" w:fill="auto"/>
          </w:tcPr>
          <w:p w14:paraId="1368DE31" w14:textId="37DFE00B" w:rsidR="00AD12D9" w:rsidRDefault="00AD12D9" w:rsidP="00BC6F5D">
            <w:pPr>
              <w:pStyle w:val="Style1"/>
              <w:jc w:val="left"/>
              <w:rPr>
                <w:rFonts w:ascii="Rubik" w:hAnsi="Rubik" w:cs="Rubik"/>
                <w:color w:val="auto"/>
                <w:sz w:val="22"/>
              </w:rPr>
            </w:pPr>
            <w:r>
              <w:rPr>
                <w:rFonts w:ascii="Rubik" w:eastAsia="Rubik" w:hAnsi="Rubik" w:cs="Rubik"/>
                <w:color w:val="auto"/>
                <w:sz w:val="22"/>
                <w:lang w:bidi="cy-GB"/>
              </w:rPr>
              <w:t>Rowan Gardner</w:t>
            </w:r>
          </w:p>
        </w:tc>
        <w:tc>
          <w:tcPr>
            <w:tcW w:w="6095" w:type="dxa"/>
            <w:gridSpan w:val="2"/>
            <w:shd w:val="clear" w:color="auto" w:fill="auto"/>
          </w:tcPr>
          <w:p w14:paraId="3920AF2E" w14:textId="5CF08C3B" w:rsidR="00AD12D9" w:rsidRPr="00893324" w:rsidRDefault="00AD12D9" w:rsidP="00BC6F5D">
            <w:pPr>
              <w:pStyle w:val="Style1"/>
              <w:jc w:val="left"/>
              <w:rPr>
                <w:rFonts w:ascii="Rubik" w:hAnsi="Rubik" w:cs="Rubik"/>
                <w:color w:val="auto"/>
                <w:sz w:val="22"/>
              </w:rPr>
            </w:pPr>
            <w:r w:rsidRPr="00893324">
              <w:rPr>
                <w:rFonts w:ascii="Rubik" w:eastAsia="Rubik" w:hAnsi="Rubik" w:cs="Rubik"/>
                <w:color w:val="auto"/>
                <w:sz w:val="22"/>
                <w:lang w:bidi="cy-GB"/>
              </w:rPr>
              <w:t>Aelod Annibynnol, Cadeirydd y Pwyllgor Llywodraethu a Diogelwch Digidol</w:t>
            </w:r>
          </w:p>
        </w:tc>
        <w:tc>
          <w:tcPr>
            <w:tcW w:w="1701" w:type="dxa"/>
          </w:tcPr>
          <w:p w14:paraId="35ED4616" w14:textId="4A009355" w:rsidR="00AD12D9" w:rsidRPr="00893324" w:rsidRDefault="00AD12D9" w:rsidP="00BC6F5D">
            <w:pPr>
              <w:pStyle w:val="Style1"/>
              <w:jc w:val="left"/>
              <w:rPr>
                <w:rFonts w:ascii="Rubik" w:hAnsi="Rubik" w:cs="Rubik"/>
                <w:color w:val="auto"/>
                <w:sz w:val="22"/>
              </w:rPr>
            </w:pPr>
            <w:r>
              <w:rPr>
                <w:rFonts w:ascii="Rubik" w:eastAsia="Rubik" w:hAnsi="Rubik" w:cs="Rubik"/>
                <w:color w:val="auto"/>
                <w:sz w:val="22"/>
                <w:lang w:bidi="cy-GB"/>
              </w:rPr>
              <w:t>IGDC</w:t>
            </w:r>
          </w:p>
        </w:tc>
      </w:tr>
      <w:tr w:rsidR="00BC6F5D" w:rsidRPr="00893324" w14:paraId="3B5C20A3" w14:textId="77777777" w:rsidTr="00B54AB1">
        <w:trPr>
          <w:trHeight w:val="466"/>
        </w:trPr>
        <w:tc>
          <w:tcPr>
            <w:tcW w:w="2552" w:type="dxa"/>
            <w:shd w:val="clear" w:color="auto" w:fill="auto"/>
          </w:tcPr>
          <w:p w14:paraId="6A07C197" w14:textId="43681256" w:rsidR="00BC6F5D" w:rsidRPr="00893324" w:rsidRDefault="001F26D9" w:rsidP="00BC6F5D">
            <w:pPr>
              <w:pStyle w:val="Style1"/>
              <w:jc w:val="left"/>
              <w:rPr>
                <w:rFonts w:ascii="Rubik" w:hAnsi="Rubik" w:cs="Rubik"/>
                <w:color w:val="auto"/>
                <w:sz w:val="22"/>
              </w:rPr>
            </w:pPr>
            <w:r>
              <w:rPr>
                <w:rFonts w:ascii="Rubik" w:eastAsia="Rubik" w:hAnsi="Rubik" w:cs="Rubik"/>
                <w:color w:val="auto"/>
                <w:sz w:val="22"/>
                <w:lang w:bidi="cy-GB"/>
              </w:rPr>
              <w:t>Paul Evans</w:t>
            </w:r>
          </w:p>
        </w:tc>
        <w:tc>
          <w:tcPr>
            <w:tcW w:w="6095" w:type="dxa"/>
            <w:gridSpan w:val="2"/>
            <w:shd w:val="clear" w:color="auto" w:fill="auto"/>
          </w:tcPr>
          <w:p w14:paraId="469ABD62" w14:textId="6C839DFD" w:rsidR="00BC6F5D" w:rsidRPr="00893324" w:rsidRDefault="001F26D9" w:rsidP="00BC6F5D">
            <w:pPr>
              <w:pStyle w:val="Style1"/>
              <w:jc w:val="left"/>
              <w:rPr>
                <w:rFonts w:ascii="Rubik" w:hAnsi="Rubik" w:cs="Rubik"/>
                <w:color w:val="auto"/>
                <w:sz w:val="22"/>
              </w:rPr>
            </w:pPr>
            <w:r w:rsidRPr="00893324">
              <w:rPr>
                <w:rFonts w:ascii="Rubik" w:eastAsia="Rubik" w:hAnsi="Rubik" w:cs="Rubik"/>
                <w:color w:val="auto"/>
                <w:sz w:val="22"/>
                <w:lang w:bidi="cy-GB"/>
              </w:rPr>
              <w:t>Pennaeth Ansawdd a Rheoleiddio</w:t>
            </w:r>
          </w:p>
        </w:tc>
        <w:tc>
          <w:tcPr>
            <w:tcW w:w="1701" w:type="dxa"/>
          </w:tcPr>
          <w:p w14:paraId="39603849" w14:textId="0B07288B" w:rsidR="00BC6F5D" w:rsidRPr="00893324" w:rsidRDefault="00BC6F5D" w:rsidP="00BC6F5D">
            <w:pPr>
              <w:pStyle w:val="Style1"/>
              <w:jc w:val="left"/>
              <w:rPr>
                <w:rFonts w:ascii="Rubik" w:hAnsi="Rubik" w:cs="Rubik"/>
                <w:color w:val="auto"/>
                <w:sz w:val="22"/>
              </w:rPr>
            </w:pPr>
            <w:r w:rsidRPr="00893324">
              <w:rPr>
                <w:rFonts w:ascii="Rubik" w:eastAsia="Rubik" w:hAnsi="Rubik" w:cs="Rubik"/>
                <w:color w:val="auto"/>
                <w:sz w:val="22"/>
                <w:lang w:bidi="cy-GB"/>
              </w:rPr>
              <w:t>IGDC</w:t>
            </w:r>
          </w:p>
        </w:tc>
      </w:tr>
      <w:tr w:rsidR="00BC6F5D" w:rsidRPr="00893324" w14:paraId="62B8748C" w14:textId="77777777" w:rsidTr="00B54AB1">
        <w:trPr>
          <w:trHeight w:val="466"/>
        </w:trPr>
        <w:tc>
          <w:tcPr>
            <w:tcW w:w="2552" w:type="dxa"/>
            <w:shd w:val="clear" w:color="auto" w:fill="auto"/>
          </w:tcPr>
          <w:p w14:paraId="27BA2956" w14:textId="69024CBC" w:rsidR="00BC6F5D" w:rsidRPr="00893324" w:rsidRDefault="001F26D9" w:rsidP="00BC6F5D">
            <w:pPr>
              <w:pStyle w:val="Style1"/>
              <w:jc w:val="left"/>
              <w:rPr>
                <w:rFonts w:ascii="Rubik" w:hAnsi="Rubik" w:cs="Rubik"/>
                <w:color w:val="auto"/>
                <w:sz w:val="22"/>
              </w:rPr>
            </w:pPr>
            <w:r w:rsidRPr="00893324">
              <w:rPr>
                <w:rFonts w:ascii="Rubik" w:eastAsia="Rubik" w:hAnsi="Rubik" w:cs="Rubik"/>
                <w:color w:val="auto"/>
                <w:sz w:val="22"/>
                <w:lang w:bidi="cy-GB"/>
              </w:rPr>
              <w:t>Rhidian Hurle</w:t>
            </w:r>
          </w:p>
        </w:tc>
        <w:tc>
          <w:tcPr>
            <w:tcW w:w="6095" w:type="dxa"/>
            <w:gridSpan w:val="2"/>
            <w:shd w:val="clear" w:color="auto" w:fill="auto"/>
          </w:tcPr>
          <w:p w14:paraId="2BD07FB1" w14:textId="37CAC04A" w:rsidR="00BC6F5D" w:rsidRPr="00893324" w:rsidRDefault="001F26D9" w:rsidP="00BC6F5D">
            <w:pPr>
              <w:pStyle w:val="Style1"/>
              <w:jc w:val="left"/>
              <w:rPr>
                <w:rFonts w:ascii="Rubik" w:hAnsi="Rubik" w:cs="Rubik"/>
                <w:color w:val="auto"/>
                <w:sz w:val="22"/>
              </w:rPr>
            </w:pPr>
            <w:r w:rsidRPr="00893324">
              <w:rPr>
                <w:rFonts w:ascii="Rubik" w:eastAsia="Rubik" w:hAnsi="Rubik" w:cs="Rubik"/>
                <w:color w:val="auto"/>
                <w:sz w:val="22"/>
                <w:lang w:bidi="cy-GB"/>
              </w:rPr>
              <w:t>Cyfarwyddwr Meddygol Gweithredol</w:t>
            </w:r>
          </w:p>
        </w:tc>
        <w:tc>
          <w:tcPr>
            <w:tcW w:w="1701" w:type="dxa"/>
          </w:tcPr>
          <w:p w14:paraId="78BF6CA8" w14:textId="338663AB" w:rsidR="00BC6F5D" w:rsidRPr="00893324" w:rsidRDefault="00BC6F5D" w:rsidP="00BC6F5D">
            <w:pPr>
              <w:pStyle w:val="Style1"/>
              <w:jc w:val="left"/>
              <w:rPr>
                <w:rFonts w:ascii="Rubik" w:hAnsi="Rubik" w:cs="Rubik"/>
                <w:color w:val="auto"/>
                <w:sz w:val="22"/>
              </w:rPr>
            </w:pPr>
            <w:r w:rsidRPr="00893324">
              <w:rPr>
                <w:rFonts w:ascii="Rubik" w:eastAsia="Rubik" w:hAnsi="Rubik" w:cs="Rubik"/>
                <w:color w:val="auto"/>
                <w:sz w:val="22"/>
                <w:lang w:bidi="cy-GB"/>
              </w:rPr>
              <w:t>IGDC</w:t>
            </w:r>
          </w:p>
        </w:tc>
      </w:tr>
      <w:tr w:rsidR="0078007F" w:rsidRPr="00893324" w14:paraId="0FBCB7CE" w14:textId="77777777" w:rsidTr="00B54AB1">
        <w:trPr>
          <w:trHeight w:val="466"/>
        </w:trPr>
        <w:tc>
          <w:tcPr>
            <w:tcW w:w="2552" w:type="dxa"/>
            <w:shd w:val="clear" w:color="auto" w:fill="auto"/>
          </w:tcPr>
          <w:p w14:paraId="7F08E253" w14:textId="793DED10" w:rsidR="0078007F" w:rsidRPr="00893324" w:rsidRDefault="0078007F" w:rsidP="00BC6F5D">
            <w:pPr>
              <w:pStyle w:val="Style1"/>
              <w:jc w:val="left"/>
              <w:rPr>
                <w:rFonts w:ascii="Rubik" w:hAnsi="Rubik" w:cs="Rubik"/>
                <w:color w:val="auto"/>
                <w:sz w:val="22"/>
              </w:rPr>
            </w:pPr>
            <w:r>
              <w:rPr>
                <w:rFonts w:ascii="Rubik" w:eastAsia="Rubik" w:hAnsi="Rubik" w:cs="Rubik"/>
                <w:color w:val="auto"/>
                <w:sz w:val="22"/>
                <w:lang w:bidi="cy-GB"/>
              </w:rPr>
              <w:t>Julie Ash</w:t>
            </w:r>
          </w:p>
        </w:tc>
        <w:tc>
          <w:tcPr>
            <w:tcW w:w="6095" w:type="dxa"/>
            <w:gridSpan w:val="2"/>
            <w:shd w:val="clear" w:color="auto" w:fill="auto"/>
          </w:tcPr>
          <w:p w14:paraId="12DF9213" w14:textId="36FE1EC0" w:rsidR="0078007F" w:rsidRPr="00893324" w:rsidRDefault="00CF059E" w:rsidP="00BC6F5D">
            <w:pPr>
              <w:pStyle w:val="Style1"/>
              <w:jc w:val="left"/>
              <w:rPr>
                <w:rFonts w:ascii="Rubik" w:hAnsi="Rubik" w:cs="Rubik"/>
                <w:color w:val="auto"/>
                <w:sz w:val="22"/>
              </w:rPr>
            </w:pPr>
            <w:r>
              <w:rPr>
                <w:rFonts w:ascii="Rubik" w:eastAsia="Rubik" w:hAnsi="Rubik" w:cs="Rubik"/>
                <w:color w:val="auto"/>
                <w:sz w:val="22"/>
                <w:lang w:bidi="cy-GB"/>
              </w:rPr>
              <w:t>Pennaeth Gwasanaethau Corfforaethol</w:t>
            </w:r>
          </w:p>
        </w:tc>
        <w:tc>
          <w:tcPr>
            <w:tcW w:w="1701" w:type="dxa"/>
          </w:tcPr>
          <w:p w14:paraId="25F3A990" w14:textId="2AF74432" w:rsidR="0078007F" w:rsidRPr="00893324" w:rsidRDefault="00CF059E" w:rsidP="00BC6F5D">
            <w:pPr>
              <w:pStyle w:val="Style1"/>
              <w:jc w:val="left"/>
              <w:rPr>
                <w:rFonts w:ascii="Rubik" w:hAnsi="Rubik" w:cs="Rubik"/>
                <w:color w:val="auto"/>
                <w:sz w:val="22"/>
              </w:rPr>
            </w:pPr>
            <w:r>
              <w:rPr>
                <w:rFonts w:ascii="Rubik" w:eastAsia="Rubik" w:hAnsi="Rubik" w:cs="Rubik"/>
                <w:color w:val="auto"/>
                <w:sz w:val="22"/>
                <w:lang w:bidi="cy-GB"/>
              </w:rPr>
              <w:t>IGDC</w:t>
            </w:r>
          </w:p>
        </w:tc>
      </w:tr>
    </w:tbl>
    <w:p w14:paraId="3EEC2C5D" w14:textId="77777777" w:rsidR="00067302" w:rsidRPr="00893324" w:rsidRDefault="00067302" w:rsidP="008336F0">
      <w:pPr>
        <w:tabs>
          <w:tab w:val="left" w:pos="6246"/>
        </w:tabs>
        <w:rPr>
          <w:rFonts w:ascii="Rubik" w:hAnsi="Rubik" w:cs="Rubik"/>
        </w:rPr>
      </w:pPr>
    </w:p>
    <w:p w14:paraId="18BA7E01" w14:textId="77777777" w:rsidR="00AD12D9" w:rsidRDefault="00AD12D9" w:rsidP="008336F0">
      <w:pPr>
        <w:tabs>
          <w:tab w:val="left" w:pos="6246"/>
        </w:tabs>
        <w:rPr>
          <w:rFonts w:ascii="Rubik" w:hAnsi="Rubik" w:cs="Rubik"/>
        </w:rPr>
      </w:pPr>
    </w:p>
    <w:p w14:paraId="6673EC90" w14:textId="77777777" w:rsidR="00AD12D9" w:rsidRDefault="00AD12D9" w:rsidP="008336F0">
      <w:pPr>
        <w:tabs>
          <w:tab w:val="left" w:pos="6246"/>
        </w:tabs>
        <w:rPr>
          <w:rFonts w:ascii="Rubik" w:hAnsi="Rubik" w:cs="Rubik"/>
        </w:rPr>
      </w:pPr>
    </w:p>
    <w:tbl>
      <w:tblPr>
        <w:tblpPr w:leftFromText="180" w:rightFromText="180" w:vertAnchor="page" w:horzAnchor="margin" w:tblpY="8001"/>
        <w:tblW w:w="10490" w:type="dxa"/>
        <w:tblCellMar>
          <w:left w:w="0" w:type="dxa"/>
          <w:right w:w="0" w:type="dxa"/>
        </w:tblCellMar>
        <w:tblLook w:val="04A0" w:firstRow="1" w:lastRow="0" w:firstColumn="1" w:lastColumn="0" w:noHBand="0" w:noVBand="1"/>
      </w:tblPr>
      <w:tblGrid>
        <w:gridCol w:w="1112"/>
        <w:gridCol w:w="4009"/>
        <w:gridCol w:w="908"/>
        <w:gridCol w:w="4461"/>
      </w:tblGrid>
      <w:tr w:rsidR="00A71D33" w:rsidRPr="00893324" w14:paraId="7E25BB61" w14:textId="77777777" w:rsidTr="00A71D33">
        <w:trPr>
          <w:trHeight w:val="502"/>
        </w:trPr>
        <w:tc>
          <w:tcPr>
            <w:tcW w:w="10490" w:type="dxa"/>
            <w:gridSpan w:val="4"/>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155F2546" w14:textId="77777777" w:rsidR="00A71D33" w:rsidRPr="00893324" w:rsidRDefault="00A71D33" w:rsidP="00A71D33">
            <w:pPr>
              <w:rPr>
                <w:rFonts w:ascii="Rubik" w:hAnsi="Rubik" w:cs="Rubik"/>
                <w:color w:val="FFFFFF"/>
                <w:spacing w:val="6"/>
              </w:rPr>
            </w:pPr>
            <w:r w:rsidRPr="00893324">
              <w:rPr>
                <w:rFonts w:ascii="Rubik" w:eastAsia="Rubik" w:hAnsi="Rubik" w:cs="Rubik"/>
                <w:b/>
                <w:spacing w:val="6"/>
                <w:lang w:bidi="cy-GB"/>
              </w:rPr>
              <w:t>Acronymau</w:t>
            </w:r>
          </w:p>
        </w:tc>
      </w:tr>
      <w:tr w:rsidR="00A71D33" w:rsidRPr="00893324" w14:paraId="6B38751F" w14:textId="77777777" w:rsidTr="00A71D33">
        <w:trPr>
          <w:trHeight w:val="329"/>
        </w:trPr>
        <w:tc>
          <w:tcPr>
            <w:tcW w:w="111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89266FC"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AIA</w:t>
            </w:r>
          </w:p>
        </w:tc>
        <w:tc>
          <w:tcPr>
            <w:tcW w:w="400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3859701"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Awdurdod Iechyd Arbennig</w:t>
            </w:r>
          </w:p>
        </w:tc>
        <w:tc>
          <w:tcPr>
            <w:tcW w:w="90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6FEE9D0"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DG&amp;S</w:t>
            </w:r>
          </w:p>
        </w:tc>
        <w:tc>
          <w:tcPr>
            <w:tcW w:w="446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5C5CB27E"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Llywodraethu a Diogelwch Digidol</w:t>
            </w:r>
          </w:p>
        </w:tc>
      </w:tr>
      <w:tr w:rsidR="00A71D33" w:rsidRPr="00893324" w14:paraId="752A2713" w14:textId="77777777" w:rsidTr="00A71D33">
        <w:trPr>
          <w:trHeight w:val="329"/>
        </w:trPr>
        <w:tc>
          <w:tcPr>
            <w:tcW w:w="111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FF20EEF"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NDR</w:t>
            </w:r>
          </w:p>
        </w:tc>
        <w:tc>
          <w:tcPr>
            <w:tcW w:w="400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433DD96"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Adnoddau Data Cenedlaethol</w:t>
            </w:r>
          </w:p>
        </w:tc>
        <w:tc>
          <w:tcPr>
            <w:tcW w:w="90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4C89996"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ADS</w:t>
            </w:r>
          </w:p>
        </w:tc>
        <w:tc>
          <w:tcPr>
            <w:tcW w:w="446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5EB8DE04"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Cymhwyso, Dylunio a Chymorth</w:t>
            </w:r>
          </w:p>
        </w:tc>
      </w:tr>
      <w:tr w:rsidR="00A71D33" w:rsidRPr="00893324" w14:paraId="7A419FFB" w14:textId="77777777" w:rsidTr="00A71D33">
        <w:trPr>
          <w:trHeight w:val="329"/>
        </w:trPr>
        <w:tc>
          <w:tcPr>
            <w:tcW w:w="111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D2A0C1F"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R&amp;I</w:t>
            </w:r>
          </w:p>
        </w:tc>
        <w:tc>
          <w:tcPr>
            <w:tcW w:w="400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11FE3CC"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Ymchwil ac Arloesi</w:t>
            </w:r>
          </w:p>
        </w:tc>
        <w:tc>
          <w:tcPr>
            <w:tcW w:w="90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F72B731"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SRO</w:t>
            </w:r>
          </w:p>
        </w:tc>
        <w:tc>
          <w:tcPr>
            <w:tcW w:w="446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EEAA17A"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Uwch Swyddog Cyfrifol</w:t>
            </w:r>
          </w:p>
        </w:tc>
      </w:tr>
      <w:tr w:rsidR="00A71D33" w:rsidRPr="00893324" w14:paraId="738D9A22" w14:textId="77777777" w:rsidTr="00A71D33">
        <w:trPr>
          <w:trHeight w:val="437"/>
        </w:trPr>
        <w:tc>
          <w:tcPr>
            <w:tcW w:w="111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2A35825"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DSPP</w:t>
            </w:r>
          </w:p>
        </w:tc>
        <w:tc>
          <w:tcPr>
            <w:tcW w:w="400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F7955F1"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Gwasanaethau Digidol ar gyfer Cleifion a’r Cyhoedd</w:t>
            </w:r>
          </w:p>
        </w:tc>
        <w:tc>
          <w:tcPr>
            <w:tcW w:w="90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3CE2B181"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WEDS</w:t>
            </w:r>
          </w:p>
        </w:tc>
        <w:tc>
          <w:tcPr>
            <w:tcW w:w="446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5FC0691E"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System Adrannau Achosion Brys Cymru</w:t>
            </w:r>
          </w:p>
        </w:tc>
      </w:tr>
      <w:tr w:rsidR="00A71D33" w:rsidRPr="00893324" w14:paraId="65D786B9" w14:textId="77777777" w:rsidTr="00A71D33">
        <w:trPr>
          <w:trHeight w:val="329"/>
        </w:trPr>
        <w:tc>
          <w:tcPr>
            <w:tcW w:w="111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1A5EFC52"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WICIS</w:t>
            </w:r>
          </w:p>
        </w:tc>
        <w:tc>
          <w:tcPr>
            <w:tcW w:w="400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90293E8"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System Wybodaeth Gofal Dwys Cymru</w:t>
            </w:r>
          </w:p>
        </w:tc>
        <w:tc>
          <w:tcPr>
            <w:tcW w:w="90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2F0F504"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WASPI</w:t>
            </w:r>
          </w:p>
        </w:tc>
        <w:tc>
          <w:tcPr>
            <w:tcW w:w="446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0F443BC"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Cytundeb Rhannu Gwybodaeth Bersonol Cymru</w:t>
            </w:r>
          </w:p>
        </w:tc>
      </w:tr>
      <w:tr w:rsidR="00A71D33" w:rsidRPr="00893324" w14:paraId="6E230D21" w14:textId="77777777" w:rsidTr="00A71D33">
        <w:trPr>
          <w:trHeight w:val="329"/>
        </w:trPr>
        <w:tc>
          <w:tcPr>
            <w:tcW w:w="111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185848B1"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GIG</w:t>
            </w:r>
          </w:p>
        </w:tc>
        <w:tc>
          <w:tcPr>
            <w:tcW w:w="400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DE96DD8"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Gwasanaeth Iechyd Gwladol</w:t>
            </w:r>
          </w:p>
        </w:tc>
        <w:tc>
          <w:tcPr>
            <w:tcW w:w="90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F27AC25"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LINC</w:t>
            </w:r>
          </w:p>
        </w:tc>
        <w:tc>
          <w:tcPr>
            <w:tcW w:w="446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003D584"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Rhwydwaith Gwybodaeth Labordai Cymru</w:t>
            </w:r>
          </w:p>
        </w:tc>
      </w:tr>
      <w:tr w:rsidR="00A71D33" w:rsidRPr="00893324" w14:paraId="01ECB01B" w14:textId="77777777" w:rsidTr="00A71D33">
        <w:trPr>
          <w:trHeight w:val="329"/>
        </w:trPr>
        <w:tc>
          <w:tcPr>
            <w:tcW w:w="111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51BBA592"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IGDC</w:t>
            </w:r>
          </w:p>
        </w:tc>
        <w:tc>
          <w:tcPr>
            <w:tcW w:w="400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6CBB22D"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 xml:space="preserve">Iechyd a Gofal Digidol Cymru </w:t>
            </w:r>
          </w:p>
        </w:tc>
        <w:tc>
          <w:tcPr>
            <w:tcW w:w="90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F7F1D8B"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BAU</w:t>
            </w:r>
          </w:p>
        </w:tc>
        <w:tc>
          <w:tcPr>
            <w:tcW w:w="446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A9D5C59"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Busnes fel Arfer</w:t>
            </w:r>
          </w:p>
        </w:tc>
      </w:tr>
      <w:tr w:rsidR="00A71D33" w:rsidRPr="00893324" w14:paraId="279D7C6B" w14:textId="77777777" w:rsidTr="00A71D33">
        <w:trPr>
          <w:trHeight w:val="214"/>
        </w:trPr>
        <w:tc>
          <w:tcPr>
            <w:tcW w:w="111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02CB354"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BIPBA</w:t>
            </w:r>
          </w:p>
        </w:tc>
        <w:tc>
          <w:tcPr>
            <w:tcW w:w="400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DE88E35" w14:textId="77777777" w:rsidR="00A71D33" w:rsidRPr="00893324" w:rsidRDefault="00A71D33" w:rsidP="00A71D33">
            <w:pPr>
              <w:rPr>
                <w:rFonts w:ascii="Rubik" w:hAnsi="Rubik" w:cs="Rubik"/>
                <w:spacing w:val="6"/>
              </w:rPr>
            </w:pPr>
            <w:r w:rsidRPr="00893324">
              <w:rPr>
                <w:rFonts w:ascii="Rubik" w:eastAsia="Rubik" w:hAnsi="Rubik" w:cs="Rubik"/>
                <w:spacing w:val="6"/>
                <w:lang w:bidi="cy-GB"/>
              </w:rPr>
              <w:t>Bwrdd Iechyd Prifysgol Bae Abertawe</w:t>
            </w:r>
          </w:p>
        </w:tc>
        <w:tc>
          <w:tcPr>
            <w:tcW w:w="90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5DA47F5D" w14:textId="77777777" w:rsidR="00A71D33" w:rsidRPr="00893324" w:rsidRDefault="00A71D33" w:rsidP="00A71D33">
            <w:pPr>
              <w:rPr>
                <w:rFonts w:ascii="Rubik" w:hAnsi="Rubik" w:cs="Rubik"/>
                <w:spacing w:val="6"/>
              </w:rPr>
            </w:pPr>
            <w:r>
              <w:rPr>
                <w:rFonts w:ascii="Rubik" w:eastAsia="Rubik" w:hAnsi="Rubik" w:cs="Rubik"/>
                <w:spacing w:val="6"/>
                <w:lang w:bidi="cy-GB"/>
              </w:rPr>
              <w:t>DPIF</w:t>
            </w:r>
          </w:p>
        </w:tc>
        <w:tc>
          <w:tcPr>
            <w:tcW w:w="446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AB6F339" w14:textId="77777777" w:rsidR="00A71D33" w:rsidRPr="00893324" w:rsidRDefault="00A71D33" w:rsidP="00A71D33">
            <w:pPr>
              <w:rPr>
                <w:rFonts w:ascii="Rubik" w:hAnsi="Rubik" w:cs="Rubik"/>
                <w:spacing w:val="6"/>
              </w:rPr>
            </w:pPr>
            <w:r>
              <w:rPr>
                <w:rFonts w:ascii="Rubik" w:eastAsia="Rubik" w:hAnsi="Rubik" w:cs="Rubik"/>
                <w:spacing w:val="6"/>
                <w:lang w:bidi="cy-GB"/>
              </w:rPr>
              <w:t>Cronfa Fuddsoddi Blaenoriaethau Digidol</w:t>
            </w:r>
          </w:p>
        </w:tc>
      </w:tr>
      <w:tr w:rsidR="00A71D33" w:rsidRPr="00893324" w14:paraId="16343177" w14:textId="77777777" w:rsidTr="00A71D33">
        <w:trPr>
          <w:trHeight w:val="214"/>
        </w:trPr>
        <w:tc>
          <w:tcPr>
            <w:tcW w:w="111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5FBADCE0" w14:textId="77777777" w:rsidR="00A71D33" w:rsidRPr="00893324" w:rsidRDefault="00A71D33" w:rsidP="00A71D33">
            <w:pPr>
              <w:rPr>
                <w:rFonts w:ascii="Rubik" w:hAnsi="Rubik" w:cs="Rubik"/>
                <w:spacing w:val="6"/>
              </w:rPr>
            </w:pPr>
            <w:r>
              <w:rPr>
                <w:rFonts w:ascii="Rubik" w:eastAsia="Rubik" w:hAnsi="Rubik" w:cs="Rubik"/>
                <w:spacing w:val="6"/>
                <w:lang w:bidi="cy-GB"/>
              </w:rPr>
              <w:t>NIIAS</w:t>
            </w:r>
          </w:p>
        </w:tc>
        <w:tc>
          <w:tcPr>
            <w:tcW w:w="4009"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1EB86C92" w14:textId="77777777" w:rsidR="00A71D33" w:rsidRPr="00893324" w:rsidRDefault="00A71D33" w:rsidP="00A71D33">
            <w:pPr>
              <w:rPr>
                <w:rFonts w:ascii="Rubik" w:hAnsi="Rubik" w:cs="Rubik"/>
                <w:spacing w:val="6"/>
              </w:rPr>
            </w:pPr>
            <w:r>
              <w:rPr>
                <w:rFonts w:ascii="Rubik" w:eastAsia="Rubik" w:hAnsi="Rubik" w:cs="Rubik"/>
                <w:lang w:bidi="cy-GB"/>
              </w:rPr>
              <w:t>System Archwilio Integredig Deallus Genedlaethol</w:t>
            </w:r>
          </w:p>
        </w:tc>
        <w:tc>
          <w:tcPr>
            <w:tcW w:w="90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429E5CC" w14:textId="77777777" w:rsidR="00A71D33" w:rsidRDefault="00A71D33" w:rsidP="00A71D33">
            <w:pPr>
              <w:rPr>
                <w:rFonts w:ascii="Rubik" w:hAnsi="Rubik" w:cs="Rubik"/>
                <w:spacing w:val="6"/>
              </w:rPr>
            </w:pPr>
            <w:r>
              <w:rPr>
                <w:rFonts w:ascii="Rubik" w:eastAsia="Rubik" w:hAnsi="Rubik" w:cs="Rubik"/>
                <w:spacing w:val="6"/>
                <w:lang w:bidi="cy-GB"/>
              </w:rPr>
              <w:t>PCIP</w:t>
            </w:r>
          </w:p>
        </w:tc>
        <w:tc>
          <w:tcPr>
            <w:tcW w:w="4461"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66184E5" w14:textId="77777777" w:rsidR="00A71D33" w:rsidRDefault="00A71D33" w:rsidP="00A71D33">
            <w:pPr>
              <w:rPr>
                <w:rFonts w:ascii="Rubik" w:hAnsi="Rubik" w:cs="Rubik"/>
                <w:spacing w:val="6"/>
              </w:rPr>
            </w:pPr>
            <w:r>
              <w:rPr>
                <w:rFonts w:ascii="Rubik" w:eastAsia="Rubik" w:hAnsi="Rubik" w:cs="Rubik"/>
                <w:lang w:bidi="cy-GB"/>
              </w:rPr>
              <w:t>Porth gwybodaeth gofal sylfaenol</w:t>
            </w:r>
          </w:p>
        </w:tc>
      </w:tr>
    </w:tbl>
    <w:p w14:paraId="2DA76627" w14:textId="77777777" w:rsidR="00AD12D9" w:rsidRDefault="00AD12D9" w:rsidP="008336F0">
      <w:pPr>
        <w:tabs>
          <w:tab w:val="left" w:pos="6246"/>
        </w:tabs>
        <w:rPr>
          <w:rFonts w:ascii="Rubik" w:hAnsi="Rubik" w:cs="Rubik"/>
        </w:rPr>
      </w:pPr>
    </w:p>
    <w:p w14:paraId="3BC24F49" w14:textId="77777777" w:rsidR="00AD12D9" w:rsidRDefault="00AD12D9" w:rsidP="008336F0">
      <w:pPr>
        <w:tabs>
          <w:tab w:val="left" w:pos="6246"/>
        </w:tabs>
        <w:rPr>
          <w:rFonts w:ascii="Rubik" w:hAnsi="Rubik" w:cs="Rubik"/>
        </w:rPr>
      </w:pPr>
    </w:p>
    <w:p w14:paraId="7EB30450" w14:textId="77777777" w:rsidR="00A71D33" w:rsidRDefault="00A71D33" w:rsidP="008336F0">
      <w:pPr>
        <w:tabs>
          <w:tab w:val="left" w:pos="6246"/>
        </w:tabs>
        <w:rPr>
          <w:rFonts w:ascii="Rubik" w:hAnsi="Rubik" w:cs="Rubik"/>
        </w:rPr>
      </w:pPr>
    </w:p>
    <w:p w14:paraId="064E7322" w14:textId="77777777" w:rsidR="00A71D33" w:rsidRDefault="00A71D33" w:rsidP="008336F0">
      <w:pPr>
        <w:tabs>
          <w:tab w:val="left" w:pos="6246"/>
        </w:tabs>
        <w:rPr>
          <w:rFonts w:ascii="Rubik" w:hAnsi="Rubik" w:cs="Rubik"/>
        </w:rPr>
      </w:pPr>
    </w:p>
    <w:p w14:paraId="40392135" w14:textId="77777777" w:rsidR="00A71D33" w:rsidRDefault="00A71D33" w:rsidP="008336F0">
      <w:pPr>
        <w:tabs>
          <w:tab w:val="left" w:pos="6246"/>
        </w:tabs>
        <w:rPr>
          <w:rFonts w:ascii="Rubik" w:hAnsi="Rubik" w:cs="Rubik"/>
        </w:rPr>
      </w:pPr>
    </w:p>
    <w:p w14:paraId="3D9F78EE" w14:textId="77777777" w:rsidR="00A71D33" w:rsidRDefault="00A71D33" w:rsidP="008336F0">
      <w:pPr>
        <w:tabs>
          <w:tab w:val="left" w:pos="6246"/>
        </w:tabs>
        <w:rPr>
          <w:rFonts w:ascii="Rubik" w:hAnsi="Rubik" w:cs="Rubik"/>
        </w:rPr>
      </w:pPr>
    </w:p>
    <w:p w14:paraId="551D87A5" w14:textId="77777777" w:rsidR="00A71D33" w:rsidRDefault="00A71D33" w:rsidP="008336F0">
      <w:pPr>
        <w:tabs>
          <w:tab w:val="left" w:pos="6246"/>
        </w:tabs>
        <w:rPr>
          <w:rFonts w:ascii="Rubik" w:hAnsi="Rubik" w:cs="Rubik"/>
        </w:rPr>
      </w:pPr>
    </w:p>
    <w:p w14:paraId="47E88EDB" w14:textId="22BFCD01" w:rsidR="00AD12D9" w:rsidRDefault="00AD12D9" w:rsidP="00D451E1">
      <w:pPr>
        <w:rPr>
          <w:rFonts w:ascii="Rubik" w:hAnsi="Rubik" w:cs="Rubik"/>
        </w:rPr>
      </w:pPr>
    </w:p>
    <w:p w14:paraId="44CD7119" w14:textId="77777777" w:rsidR="00AD12D9" w:rsidRPr="00893324" w:rsidRDefault="00AD12D9" w:rsidP="008336F0">
      <w:pPr>
        <w:tabs>
          <w:tab w:val="left" w:pos="6246"/>
        </w:tabs>
        <w:rPr>
          <w:rFonts w:ascii="Rubik" w:hAnsi="Rubik" w:cs="Rubik"/>
        </w:rPr>
      </w:pPr>
    </w:p>
    <w:tbl>
      <w:tblPr>
        <w:tblpPr w:leftFromText="180" w:rightFromText="180" w:vertAnchor="text" w:horzAnchor="margin" w:tblpX="-147" w:tblpY="68"/>
        <w:tblW w:w="1036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600" w:firstRow="0" w:lastRow="0" w:firstColumn="0" w:lastColumn="0" w:noHBand="1" w:noVBand="1"/>
      </w:tblPr>
      <w:tblGrid>
        <w:gridCol w:w="988"/>
        <w:gridCol w:w="6095"/>
        <w:gridCol w:w="1569"/>
        <w:gridCol w:w="1701"/>
        <w:gridCol w:w="10"/>
      </w:tblGrid>
      <w:tr w:rsidR="00513881" w:rsidRPr="00893324" w14:paraId="6E0749BC" w14:textId="1DA5A628" w:rsidTr="00D451E1">
        <w:trPr>
          <w:gridAfter w:val="1"/>
          <w:wAfter w:w="10" w:type="dxa"/>
          <w:trHeight w:val="416"/>
        </w:trPr>
        <w:tc>
          <w:tcPr>
            <w:tcW w:w="988" w:type="dxa"/>
            <w:shd w:val="clear" w:color="auto" w:fill="auto"/>
          </w:tcPr>
          <w:p w14:paraId="71534553" w14:textId="77777777" w:rsidR="00C64388" w:rsidRPr="00893324" w:rsidRDefault="00C64388" w:rsidP="0078007F">
            <w:pPr>
              <w:pStyle w:val="table-header"/>
              <w:framePr w:hSpace="0" w:wrap="auto" w:vAnchor="margin" w:hAnchor="text" w:yAlign="inline"/>
              <w:jc w:val="center"/>
              <w:rPr>
                <w:rFonts w:ascii="Rubik" w:hAnsi="Rubik" w:cs="Rubik"/>
                <w:b/>
                <w:bCs/>
                <w:color w:val="auto"/>
                <w:sz w:val="22"/>
              </w:rPr>
            </w:pPr>
            <w:r w:rsidRPr="00893324">
              <w:rPr>
                <w:rFonts w:ascii="Rubik" w:eastAsia="Rubik" w:hAnsi="Rubik" w:cs="Rubik"/>
                <w:b/>
                <w:color w:val="auto"/>
                <w:sz w:val="22"/>
                <w:lang w:bidi="cy-GB"/>
              </w:rPr>
              <w:lastRenderedPageBreak/>
              <w:t>Rhif yr Eitem</w:t>
            </w:r>
          </w:p>
        </w:tc>
        <w:tc>
          <w:tcPr>
            <w:tcW w:w="6095" w:type="dxa"/>
            <w:shd w:val="clear" w:color="auto" w:fill="auto"/>
          </w:tcPr>
          <w:p w14:paraId="22978195" w14:textId="77777777" w:rsidR="00C64388" w:rsidRPr="00893324" w:rsidRDefault="00C64388" w:rsidP="0078007F">
            <w:pPr>
              <w:pStyle w:val="table-header"/>
              <w:framePr w:hSpace="0" w:wrap="auto" w:vAnchor="margin" w:hAnchor="text" w:yAlign="inline"/>
              <w:rPr>
                <w:rFonts w:ascii="Rubik" w:hAnsi="Rubik" w:cs="Rubik"/>
                <w:b/>
                <w:bCs/>
                <w:color w:val="auto"/>
                <w:sz w:val="22"/>
              </w:rPr>
            </w:pPr>
            <w:r w:rsidRPr="00893324">
              <w:rPr>
                <w:rFonts w:ascii="Rubik" w:eastAsia="Rubik" w:hAnsi="Rubik" w:cs="Rubik"/>
                <w:b/>
                <w:color w:val="auto"/>
                <w:sz w:val="22"/>
                <w:lang w:bidi="cy-GB"/>
              </w:rPr>
              <w:t>Eitem</w:t>
            </w:r>
          </w:p>
        </w:tc>
        <w:tc>
          <w:tcPr>
            <w:tcW w:w="1569" w:type="dxa"/>
            <w:shd w:val="clear" w:color="auto" w:fill="auto"/>
          </w:tcPr>
          <w:p w14:paraId="2952F17E" w14:textId="53239D2B" w:rsidR="00C64388" w:rsidRPr="00893324" w:rsidRDefault="00786E78" w:rsidP="0078007F">
            <w:pPr>
              <w:pStyle w:val="table-header"/>
              <w:framePr w:hSpace="0" w:wrap="auto" w:vAnchor="margin" w:hAnchor="text" w:yAlign="inline"/>
              <w:rPr>
                <w:rFonts w:ascii="Rubik" w:hAnsi="Rubik" w:cs="Rubik"/>
                <w:b/>
                <w:bCs/>
                <w:color w:val="auto"/>
                <w:sz w:val="22"/>
              </w:rPr>
            </w:pPr>
            <w:r w:rsidRPr="00893324">
              <w:rPr>
                <w:rFonts w:ascii="Rubik" w:eastAsia="Rubik" w:hAnsi="Rubik" w:cs="Rubik"/>
                <w:b/>
                <w:color w:val="auto"/>
                <w:sz w:val="22"/>
                <w:lang w:bidi="cy-GB"/>
              </w:rPr>
              <w:t>Canlyniad</w:t>
            </w:r>
          </w:p>
        </w:tc>
        <w:tc>
          <w:tcPr>
            <w:tcW w:w="1701" w:type="dxa"/>
          </w:tcPr>
          <w:p w14:paraId="76E40074" w14:textId="5C825C44" w:rsidR="00C64388" w:rsidRPr="00893324" w:rsidRDefault="00C64388" w:rsidP="0078007F">
            <w:pPr>
              <w:pStyle w:val="table-header"/>
              <w:framePr w:hSpace="0" w:wrap="auto" w:vAnchor="margin" w:hAnchor="text" w:yAlign="inline"/>
              <w:rPr>
                <w:rFonts w:ascii="Rubik" w:hAnsi="Rubik" w:cs="Rubik"/>
                <w:b/>
                <w:bCs/>
                <w:color w:val="auto"/>
                <w:sz w:val="22"/>
              </w:rPr>
            </w:pPr>
            <w:r w:rsidRPr="00893324">
              <w:rPr>
                <w:rFonts w:ascii="Rubik" w:eastAsia="Rubik" w:hAnsi="Rubik" w:cs="Rubik"/>
                <w:b/>
                <w:color w:val="auto"/>
                <w:sz w:val="22"/>
                <w:lang w:bidi="cy-GB"/>
              </w:rPr>
              <w:t>Cam Gweithredu i’w Gofnodi</w:t>
            </w:r>
          </w:p>
        </w:tc>
      </w:tr>
      <w:tr w:rsidR="00E168CF" w:rsidRPr="00893324" w14:paraId="5FA92FB7" w14:textId="7612ACDA" w:rsidTr="0078007F">
        <w:trPr>
          <w:trHeight w:val="477"/>
        </w:trPr>
        <w:tc>
          <w:tcPr>
            <w:tcW w:w="10363" w:type="dxa"/>
            <w:gridSpan w:val="5"/>
          </w:tcPr>
          <w:p w14:paraId="457E2A8B" w14:textId="75F86EC2" w:rsidR="00E168CF" w:rsidRPr="00893324" w:rsidRDefault="00E168CF" w:rsidP="0078007F">
            <w:pPr>
              <w:pStyle w:val="table-paragraph"/>
              <w:framePr w:hSpace="0" w:wrap="auto" w:vAnchor="margin" w:hAnchor="text" w:yAlign="inline"/>
              <w:ind w:left="720"/>
              <w:rPr>
                <w:rFonts w:ascii="Rubik" w:hAnsi="Rubik" w:cs="Rubik"/>
                <w:color w:val="auto"/>
                <w:sz w:val="22"/>
              </w:rPr>
            </w:pPr>
            <w:r w:rsidRPr="00893324">
              <w:rPr>
                <w:rFonts w:ascii="Rubik" w:eastAsia="Rubik" w:hAnsi="Rubik" w:cs="Rubik"/>
                <w:b/>
                <w:color w:val="auto"/>
                <w:sz w:val="22"/>
                <w:lang w:bidi="cy-GB"/>
              </w:rPr>
              <w:t>RHAN 1 — MATERION RHAGARWEINIOL</w:t>
            </w:r>
          </w:p>
        </w:tc>
      </w:tr>
      <w:tr w:rsidR="0012363F" w:rsidRPr="00893324" w14:paraId="4E50CA4C" w14:textId="7A4942FF" w:rsidTr="00D451E1">
        <w:trPr>
          <w:gridAfter w:val="1"/>
          <w:wAfter w:w="10" w:type="dxa"/>
          <w:trHeight w:val="477"/>
        </w:trPr>
        <w:tc>
          <w:tcPr>
            <w:tcW w:w="988" w:type="dxa"/>
          </w:tcPr>
          <w:p w14:paraId="28A49EC5" w14:textId="3CC16226" w:rsidR="0012363F" w:rsidRPr="00893324" w:rsidRDefault="0012363F" w:rsidP="0078007F">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1.1</w:t>
            </w:r>
          </w:p>
        </w:tc>
        <w:tc>
          <w:tcPr>
            <w:tcW w:w="6095" w:type="dxa"/>
          </w:tcPr>
          <w:p w14:paraId="46BF2918" w14:textId="2E985097" w:rsidR="000B74B2" w:rsidRPr="00893324" w:rsidRDefault="0012363F" w:rsidP="0078007F">
            <w:pPr>
              <w:ind w:left="140"/>
              <w:rPr>
                <w:rFonts w:ascii="Rubik" w:hAnsi="Rubik" w:cs="Rubik"/>
                <w:b/>
                <w:bCs/>
              </w:rPr>
            </w:pPr>
            <w:r w:rsidRPr="00893324">
              <w:rPr>
                <w:rFonts w:ascii="Rubik" w:eastAsia="Rubik" w:hAnsi="Rubik" w:cs="Rubik"/>
                <w:b/>
                <w:lang w:bidi="cy-GB"/>
              </w:rPr>
              <w:t>Croeso a Chyflwyniadau</w:t>
            </w:r>
          </w:p>
          <w:p w14:paraId="398B8647" w14:textId="77777777" w:rsidR="00D52840" w:rsidRPr="00893324" w:rsidRDefault="00D52840" w:rsidP="0078007F">
            <w:pPr>
              <w:ind w:left="140"/>
              <w:rPr>
                <w:rFonts w:ascii="Rubik" w:hAnsi="Rubik" w:cs="Rubik"/>
              </w:rPr>
            </w:pPr>
          </w:p>
          <w:p w14:paraId="15CED0B4" w14:textId="30506B0D" w:rsidR="00704C6F" w:rsidRPr="00893324" w:rsidRDefault="001B43F7" w:rsidP="0078007F">
            <w:pPr>
              <w:ind w:left="140" w:right="147"/>
              <w:jc w:val="both"/>
              <w:rPr>
                <w:rFonts w:ascii="Rubik" w:hAnsi="Rubik" w:cs="Rubik"/>
              </w:rPr>
            </w:pPr>
            <w:r>
              <w:rPr>
                <w:rFonts w:ascii="Rubik" w:eastAsia="Rubik" w:hAnsi="Rubik" w:cs="Rubik"/>
                <w:lang w:bidi="cy-GB"/>
              </w:rPr>
              <w:t>Croesawodd David Selway, Aelod Annibynnol ac Is-Gadeirydd y Pwyllgor Llywodraethu a Diogelwch Digidol (DS) bawb i’r sesiwn gyhoeddus, gan gadarnhau y byddai’n cadeirio’r cyfarfod hwn yn absenoldeb Rowan Gardner.  Rhoddwyd croeso arbennig i Matthew Wintle, Cyfarwyddwr Meddygol Cyswllt Gofal Eilaidd a oedd yn dirprwyo ar ran y Cyfarwyddwr Meddygol Gweithredol a Laura Beddoe Rheolwr Ansawdd Cydymffurfiaeth Rheoleiddio, a oedd yn bresennol ar ran Paul Evans.</w:t>
            </w:r>
          </w:p>
          <w:p w14:paraId="4E6BAD94" w14:textId="35EE6614" w:rsidR="0061528E" w:rsidRPr="00893324" w:rsidRDefault="0061528E" w:rsidP="0078007F">
            <w:pPr>
              <w:ind w:left="140"/>
              <w:rPr>
                <w:rFonts w:ascii="Rubik" w:hAnsi="Rubik" w:cs="Rubik"/>
              </w:rPr>
            </w:pPr>
          </w:p>
        </w:tc>
        <w:tc>
          <w:tcPr>
            <w:tcW w:w="1569" w:type="dxa"/>
          </w:tcPr>
          <w:p w14:paraId="13EEE195" w14:textId="60E1A63D" w:rsidR="0012363F" w:rsidRPr="00893324" w:rsidRDefault="0012363F" w:rsidP="0078007F">
            <w:pPr>
              <w:pStyle w:val="table-paragraph"/>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Nodwyd</w:t>
            </w:r>
          </w:p>
        </w:tc>
        <w:tc>
          <w:tcPr>
            <w:tcW w:w="1701" w:type="dxa"/>
          </w:tcPr>
          <w:p w14:paraId="679C28AB" w14:textId="7C0B866D" w:rsidR="0012363F" w:rsidRPr="00893324" w:rsidRDefault="0012363F" w:rsidP="0078007F">
            <w:pPr>
              <w:pStyle w:val="table-paragraph"/>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Dim i’w nodi</w:t>
            </w:r>
          </w:p>
        </w:tc>
      </w:tr>
      <w:tr w:rsidR="0012363F" w:rsidRPr="00893324" w14:paraId="55CAC5F4" w14:textId="2CA5D5A1" w:rsidTr="00D451E1">
        <w:trPr>
          <w:gridAfter w:val="1"/>
          <w:wAfter w:w="10" w:type="dxa"/>
          <w:trHeight w:val="1732"/>
        </w:trPr>
        <w:tc>
          <w:tcPr>
            <w:tcW w:w="988" w:type="dxa"/>
          </w:tcPr>
          <w:p w14:paraId="566BCBE1" w14:textId="0BB00F3E" w:rsidR="0012363F" w:rsidRPr="00893324" w:rsidRDefault="0012363F" w:rsidP="0078007F">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1.2</w:t>
            </w:r>
          </w:p>
        </w:tc>
        <w:tc>
          <w:tcPr>
            <w:tcW w:w="6095" w:type="dxa"/>
          </w:tcPr>
          <w:p w14:paraId="561F8242" w14:textId="77777777" w:rsidR="0012363F" w:rsidRPr="00893324" w:rsidRDefault="0012363F" w:rsidP="0078007F">
            <w:pPr>
              <w:ind w:left="140"/>
              <w:rPr>
                <w:rFonts w:ascii="Rubik" w:hAnsi="Rubik" w:cs="Rubik"/>
                <w:b/>
                <w:bCs/>
              </w:rPr>
            </w:pPr>
            <w:r w:rsidRPr="00893324">
              <w:rPr>
                <w:rFonts w:ascii="Rubik" w:eastAsia="Rubik" w:hAnsi="Rubik" w:cs="Rubik"/>
                <w:b/>
                <w:lang w:bidi="cy-GB"/>
              </w:rPr>
              <w:t>Ymddiheuriadau am Absenoldeb</w:t>
            </w:r>
          </w:p>
          <w:p w14:paraId="11D4FF9C" w14:textId="77777777" w:rsidR="0012363F" w:rsidRPr="00893324" w:rsidRDefault="0012363F" w:rsidP="0078007F">
            <w:pPr>
              <w:ind w:left="140"/>
              <w:rPr>
                <w:rFonts w:ascii="Rubik" w:hAnsi="Rubik" w:cs="Rubik"/>
              </w:rPr>
            </w:pPr>
          </w:p>
          <w:p w14:paraId="5FEF3045" w14:textId="7E3F22E8" w:rsidR="00E12DA1" w:rsidRDefault="004733F8" w:rsidP="0078007F">
            <w:pPr>
              <w:ind w:left="140"/>
              <w:rPr>
                <w:rFonts w:ascii="Rubik" w:hAnsi="Rubik" w:cs="Rubik"/>
              </w:rPr>
            </w:pPr>
            <w:r w:rsidRPr="00893324">
              <w:rPr>
                <w:rFonts w:ascii="Rubik" w:eastAsia="Rubik" w:hAnsi="Rubik" w:cs="Rubik"/>
                <w:lang w:bidi="cy-GB"/>
              </w:rPr>
              <w:t>Nodwyd ymddiheuriadau am absenoldeb gan:</w:t>
            </w:r>
          </w:p>
          <w:p w14:paraId="27D3609E" w14:textId="0AA77462" w:rsidR="0078007F" w:rsidRPr="0078007F" w:rsidRDefault="0078007F" w:rsidP="0078007F">
            <w:pPr>
              <w:pStyle w:val="ListParagraph"/>
              <w:numPr>
                <w:ilvl w:val="0"/>
                <w:numId w:val="7"/>
              </w:numPr>
              <w:rPr>
                <w:rFonts w:ascii="Rubik" w:hAnsi="Rubik" w:cs="Rubik"/>
              </w:rPr>
            </w:pPr>
            <w:r>
              <w:rPr>
                <w:rFonts w:ascii="Rubik" w:eastAsia="Rubik" w:hAnsi="Rubik" w:cs="Rubik"/>
                <w:lang w:bidi="cy-GB"/>
              </w:rPr>
              <w:t>Rowan Gardner, Aelod Annibynnol, Cadeirydd</w:t>
            </w:r>
          </w:p>
          <w:p w14:paraId="2500E4CB" w14:textId="2351DFE5" w:rsidR="00BA1293" w:rsidRDefault="00D8490B" w:rsidP="0078007F">
            <w:pPr>
              <w:pStyle w:val="ListParagraph"/>
              <w:numPr>
                <w:ilvl w:val="0"/>
                <w:numId w:val="7"/>
              </w:numPr>
              <w:rPr>
                <w:rFonts w:ascii="Rubik" w:hAnsi="Rubik" w:cs="Rubik"/>
              </w:rPr>
            </w:pPr>
            <w:r>
              <w:rPr>
                <w:rFonts w:ascii="Rubik" w:eastAsia="Rubik" w:hAnsi="Rubik" w:cs="Rubik"/>
                <w:lang w:bidi="cy-GB"/>
              </w:rPr>
              <w:t xml:space="preserve">Rhidian Hurle, Cyfarwyddwr Meddygol Gweithredol </w:t>
            </w:r>
          </w:p>
          <w:p w14:paraId="10A8D91D" w14:textId="3642D8B7" w:rsidR="00D8490B" w:rsidRDefault="00D8490B" w:rsidP="0078007F">
            <w:pPr>
              <w:pStyle w:val="ListParagraph"/>
              <w:numPr>
                <w:ilvl w:val="0"/>
                <w:numId w:val="7"/>
              </w:numPr>
              <w:rPr>
                <w:rFonts w:ascii="Rubik" w:hAnsi="Rubik" w:cs="Rubik"/>
              </w:rPr>
            </w:pPr>
            <w:r>
              <w:rPr>
                <w:rFonts w:ascii="Rubik" w:eastAsia="Rubik" w:hAnsi="Rubik" w:cs="Rubik"/>
                <w:lang w:bidi="cy-GB"/>
              </w:rPr>
              <w:t>Paul Evans, Pennaeth Sicrhau Ansawdd a Chydymffurfiaeth Rheoleiddio</w:t>
            </w:r>
          </w:p>
          <w:p w14:paraId="0F4B9682" w14:textId="029E29B7" w:rsidR="0078007F" w:rsidRPr="00893324" w:rsidRDefault="0078007F" w:rsidP="0078007F">
            <w:pPr>
              <w:pStyle w:val="ListParagraph"/>
              <w:numPr>
                <w:ilvl w:val="0"/>
                <w:numId w:val="7"/>
              </w:numPr>
              <w:rPr>
                <w:rFonts w:ascii="Rubik" w:hAnsi="Rubik" w:cs="Rubik"/>
              </w:rPr>
            </w:pPr>
            <w:r>
              <w:rPr>
                <w:rFonts w:ascii="Rubik" w:eastAsia="Rubik" w:hAnsi="Rubik" w:cs="Rubik"/>
                <w:lang w:bidi="cy-GB"/>
              </w:rPr>
              <w:t>Julie Ash, Pennaeth Gwasanaethau Corfforaethol</w:t>
            </w:r>
          </w:p>
          <w:p w14:paraId="00794FFB" w14:textId="5DCE42C3" w:rsidR="0061528E" w:rsidRPr="00893324" w:rsidRDefault="0061528E" w:rsidP="0078007F">
            <w:pPr>
              <w:pStyle w:val="ListParagraph"/>
              <w:numPr>
                <w:ilvl w:val="0"/>
                <w:numId w:val="7"/>
              </w:numPr>
              <w:ind w:left="140"/>
              <w:rPr>
                <w:rFonts w:ascii="Rubik" w:hAnsi="Rubik" w:cs="Rubik"/>
              </w:rPr>
            </w:pPr>
          </w:p>
        </w:tc>
        <w:tc>
          <w:tcPr>
            <w:tcW w:w="1569" w:type="dxa"/>
          </w:tcPr>
          <w:p w14:paraId="48FE1079" w14:textId="72A45815" w:rsidR="0012363F" w:rsidRPr="00893324" w:rsidRDefault="0012363F" w:rsidP="0078007F">
            <w:pPr>
              <w:pStyle w:val="table-paragraph"/>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Nodwyd</w:t>
            </w:r>
          </w:p>
        </w:tc>
        <w:tc>
          <w:tcPr>
            <w:tcW w:w="1701" w:type="dxa"/>
          </w:tcPr>
          <w:p w14:paraId="71015C26" w14:textId="01A1FF36" w:rsidR="0012363F" w:rsidRPr="00893324" w:rsidRDefault="0012363F" w:rsidP="0078007F">
            <w:pPr>
              <w:pStyle w:val="table-paragraph"/>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Dim i’w nodi</w:t>
            </w:r>
          </w:p>
        </w:tc>
      </w:tr>
      <w:tr w:rsidR="0012363F" w:rsidRPr="00893324" w14:paraId="26696C30" w14:textId="77777777" w:rsidTr="00D451E1">
        <w:trPr>
          <w:gridAfter w:val="1"/>
          <w:wAfter w:w="10" w:type="dxa"/>
          <w:trHeight w:val="477"/>
        </w:trPr>
        <w:tc>
          <w:tcPr>
            <w:tcW w:w="988" w:type="dxa"/>
          </w:tcPr>
          <w:p w14:paraId="575BC42B" w14:textId="5E70F5A5" w:rsidR="0012363F" w:rsidRPr="00893324" w:rsidRDefault="0012363F" w:rsidP="0078007F">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1.3</w:t>
            </w:r>
          </w:p>
        </w:tc>
        <w:tc>
          <w:tcPr>
            <w:tcW w:w="6095" w:type="dxa"/>
          </w:tcPr>
          <w:p w14:paraId="7534EFC4" w14:textId="77777777" w:rsidR="0012363F" w:rsidRPr="00893324" w:rsidRDefault="0012363F" w:rsidP="0078007F">
            <w:pPr>
              <w:ind w:left="140"/>
              <w:rPr>
                <w:rFonts w:ascii="Rubik" w:hAnsi="Rubik" w:cs="Rubik"/>
                <w:b/>
                <w:bCs/>
              </w:rPr>
            </w:pPr>
            <w:r w:rsidRPr="00893324">
              <w:rPr>
                <w:rFonts w:ascii="Rubik" w:eastAsia="Rubik" w:hAnsi="Rubik" w:cs="Rubik"/>
                <w:b/>
                <w:lang w:bidi="cy-GB"/>
              </w:rPr>
              <w:t>Datganiadau o Fuddiannau</w:t>
            </w:r>
          </w:p>
          <w:p w14:paraId="5B91A83F" w14:textId="77777777" w:rsidR="0098796C" w:rsidRPr="00893324" w:rsidRDefault="0098796C" w:rsidP="0078007F">
            <w:pPr>
              <w:ind w:left="3"/>
              <w:rPr>
                <w:rFonts w:ascii="Rubik" w:hAnsi="Rubik" w:cs="Rubik"/>
              </w:rPr>
            </w:pPr>
          </w:p>
          <w:p w14:paraId="76818C7F" w14:textId="1D4B4898" w:rsidR="0061528E" w:rsidRPr="00893324" w:rsidRDefault="000B74B2" w:rsidP="0078007F">
            <w:pPr>
              <w:ind w:left="133" w:right="147"/>
              <w:jc w:val="both"/>
              <w:rPr>
                <w:rFonts w:ascii="Rubik" w:hAnsi="Rubik" w:cs="Rubik"/>
              </w:rPr>
            </w:pPr>
            <w:r w:rsidRPr="00893324">
              <w:rPr>
                <w:rFonts w:ascii="Rubik" w:eastAsia="Rubik" w:hAnsi="Rubik" w:cs="Rubik"/>
                <w:lang w:bidi="cy-GB"/>
              </w:rPr>
              <w:t>Nodwyd nad oedd unrhyw Ddatganiadau o Ddiddordeb.</w:t>
            </w:r>
          </w:p>
        </w:tc>
        <w:tc>
          <w:tcPr>
            <w:tcW w:w="1569" w:type="dxa"/>
          </w:tcPr>
          <w:p w14:paraId="62F7CD09" w14:textId="19503AEC" w:rsidR="0012363F" w:rsidRPr="00893324" w:rsidRDefault="0012363F" w:rsidP="0078007F">
            <w:pPr>
              <w:pStyle w:val="table-paragraph"/>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Nodwyd</w:t>
            </w:r>
          </w:p>
        </w:tc>
        <w:tc>
          <w:tcPr>
            <w:tcW w:w="1701" w:type="dxa"/>
          </w:tcPr>
          <w:p w14:paraId="5781B77F" w14:textId="6130EC59" w:rsidR="0012363F" w:rsidRPr="00893324" w:rsidRDefault="0012363F" w:rsidP="0078007F">
            <w:pPr>
              <w:pStyle w:val="table-paragraph"/>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Dim i’w nodi</w:t>
            </w:r>
          </w:p>
        </w:tc>
      </w:tr>
      <w:tr w:rsidR="0012363F" w:rsidRPr="00893324" w14:paraId="1B103697" w14:textId="77777777" w:rsidTr="00D451E1">
        <w:trPr>
          <w:gridAfter w:val="1"/>
          <w:wAfter w:w="10" w:type="dxa"/>
          <w:trHeight w:val="477"/>
        </w:trPr>
        <w:tc>
          <w:tcPr>
            <w:tcW w:w="988" w:type="dxa"/>
          </w:tcPr>
          <w:p w14:paraId="6AD895B4" w14:textId="5DB1D4DC" w:rsidR="0012363F" w:rsidRPr="00893324" w:rsidRDefault="0012363F" w:rsidP="0078007F">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1.4</w:t>
            </w:r>
          </w:p>
        </w:tc>
        <w:tc>
          <w:tcPr>
            <w:tcW w:w="6095" w:type="dxa"/>
          </w:tcPr>
          <w:p w14:paraId="5706AA71" w14:textId="77777777" w:rsidR="0012363F" w:rsidRPr="00893324" w:rsidRDefault="0012363F" w:rsidP="0078007F">
            <w:pPr>
              <w:ind w:left="140"/>
              <w:rPr>
                <w:rFonts w:ascii="Rubik" w:hAnsi="Rubik" w:cs="Rubik"/>
                <w:b/>
                <w:bCs/>
              </w:rPr>
            </w:pPr>
            <w:r w:rsidRPr="00893324">
              <w:rPr>
                <w:rFonts w:ascii="Rubik" w:eastAsia="Rubik" w:hAnsi="Rubik" w:cs="Rubik"/>
                <w:b/>
                <w:lang w:bidi="cy-GB"/>
              </w:rPr>
              <w:t>Materion sy’n codi</w:t>
            </w:r>
          </w:p>
          <w:p w14:paraId="35C5A20B" w14:textId="77777777" w:rsidR="0012363F" w:rsidRPr="00893324" w:rsidRDefault="0012363F" w:rsidP="0078007F">
            <w:pPr>
              <w:ind w:left="140"/>
              <w:rPr>
                <w:rFonts w:ascii="Rubik" w:hAnsi="Rubik" w:cs="Rubik"/>
              </w:rPr>
            </w:pPr>
          </w:p>
          <w:p w14:paraId="440A8FF2" w14:textId="77777777" w:rsidR="0012363F" w:rsidRPr="00893324" w:rsidRDefault="483BF146" w:rsidP="0078007F">
            <w:pPr>
              <w:ind w:left="140"/>
              <w:rPr>
                <w:rFonts w:ascii="Rubik" w:hAnsi="Rubik" w:cs="Rubik"/>
              </w:rPr>
            </w:pPr>
            <w:r w:rsidRPr="00893324">
              <w:rPr>
                <w:rFonts w:ascii="Rubik" w:eastAsia="Rubik" w:hAnsi="Rubik" w:cs="Rubik"/>
                <w:lang w:bidi="cy-GB"/>
              </w:rPr>
              <w:t>Ni chodwyd unrhyw faterion.</w:t>
            </w:r>
          </w:p>
          <w:p w14:paraId="11F41341" w14:textId="0CC38679" w:rsidR="0061528E" w:rsidRPr="00893324" w:rsidRDefault="0061528E" w:rsidP="0078007F">
            <w:pPr>
              <w:rPr>
                <w:rFonts w:ascii="Rubik" w:hAnsi="Rubik" w:cs="Rubik"/>
              </w:rPr>
            </w:pPr>
          </w:p>
        </w:tc>
        <w:tc>
          <w:tcPr>
            <w:tcW w:w="1569" w:type="dxa"/>
          </w:tcPr>
          <w:p w14:paraId="5B9357A3" w14:textId="15497A3A" w:rsidR="0012363F" w:rsidRPr="00893324" w:rsidRDefault="0012363F" w:rsidP="0078007F">
            <w:pPr>
              <w:pStyle w:val="table-paragraph"/>
              <w:framePr w:hSpace="0" w:wrap="auto" w:vAnchor="margin" w:hAnchor="text" w:yAlign="inline"/>
              <w:rPr>
                <w:rFonts w:ascii="Rubik" w:hAnsi="Rubik" w:cs="Rubik"/>
                <w:color w:val="auto"/>
                <w:sz w:val="22"/>
              </w:rPr>
            </w:pPr>
            <w:r w:rsidRPr="00893324">
              <w:rPr>
                <w:rFonts w:ascii="Rubik" w:eastAsia="Rubik" w:hAnsi="Rubik" w:cs="Rubik"/>
                <w:color w:val="auto"/>
                <w:sz w:val="22"/>
                <w:lang w:bidi="cy-GB"/>
              </w:rPr>
              <w:t>Nodwyd</w:t>
            </w:r>
          </w:p>
        </w:tc>
        <w:tc>
          <w:tcPr>
            <w:tcW w:w="1701" w:type="dxa"/>
          </w:tcPr>
          <w:p w14:paraId="3E95FCCE" w14:textId="53A2F922" w:rsidR="0012363F" w:rsidRPr="00893324" w:rsidRDefault="0012363F" w:rsidP="0078007F">
            <w:pPr>
              <w:pStyle w:val="table-paragraph"/>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Dim i’w nodi</w:t>
            </w:r>
          </w:p>
        </w:tc>
      </w:tr>
      <w:tr w:rsidR="00E168CF" w:rsidRPr="00893324" w14:paraId="54F4DE46" w14:textId="77777777" w:rsidTr="0078007F">
        <w:trPr>
          <w:trHeight w:val="355"/>
        </w:trPr>
        <w:tc>
          <w:tcPr>
            <w:tcW w:w="10363" w:type="dxa"/>
            <w:gridSpan w:val="5"/>
          </w:tcPr>
          <w:p w14:paraId="3610C1B3" w14:textId="4725AA9A" w:rsidR="004368B5" w:rsidRPr="00893324" w:rsidRDefault="00E168CF" w:rsidP="0078007F">
            <w:pPr>
              <w:pStyle w:val="Style2"/>
              <w:framePr w:hSpace="0" w:wrap="auto" w:vAnchor="margin" w:hAnchor="text" w:yAlign="inline"/>
              <w:ind w:left="720"/>
              <w:rPr>
                <w:rFonts w:ascii="Rubik" w:hAnsi="Rubik" w:cs="Rubik"/>
                <w:b/>
                <w:bCs/>
                <w:color w:val="auto"/>
                <w:sz w:val="22"/>
              </w:rPr>
            </w:pPr>
            <w:r w:rsidRPr="00893324">
              <w:rPr>
                <w:rFonts w:ascii="Rubik" w:eastAsia="Rubik" w:hAnsi="Rubik" w:cs="Rubik"/>
                <w:b/>
                <w:color w:val="auto"/>
                <w:sz w:val="22"/>
                <w:lang w:bidi="cy-GB"/>
              </w:rPr>
              <w:t xml:space="preserve">RHAN 2 – AGENDA GYDSYNIO </w:t>
            </w:r>
          </w:p>
          <w:p w14:paraId="74BB6A95" w14:textId="47BE5F65" w:rsidR="00F46FE7" w:rsidRPr="00893324" w:rsidRDefault="001E4F23" w:rsidP="0078007F">
            <w:pPr>
              <w:pStyle w:val="Style2"/>
              <w:framePr w:hSpace="0" w:wrap="auto" w:vAnchor="margin" w:hAnchor="text" w:yAlign="inline"/>
              <w:ind w:left="720"/>
              <w:rPr>
                <w:rFonts w:ascii="Rubik" w:hAnsi="Rubik" w:cs="Rubik"/>
                <w:color w:val="auto"/>
                <w:sz w:val="22"/>
              </w:rPr>
            </w:pPr>
            <w:r w:rsidRPr="00893324">
              <w:rPr>
                <w:rFonts w:ascii="Rubik" w:eastAsia="Rubik" w:hAnsi="Rubik" w:cs="Rubik"/>
                <w:color w:val="auto"/>
                <w:sz w:val="22"/>
                <w:lang w:bidi="cy-GB"/>
              </w:rPr>
              <w:t>Dosbarthwyd eitemau ar yr agenda gydsynio cyn y cyfarfod a nodwyd nad oedd y Cadeirydd wedi derbyn unrhyw sylwadau ymlaen llaw.</w:t>
            </w:r>
          </w:p>
        </w:tc>
      </w:tr>
      <w:tr w:rsidR="00190376" w:rsidRPr="00893324" w14:paraId="5FEB2A9D" w14:textId="1894B240" w:rsidTr="00D451E1">
        <w:trPr>
          <w:gridAfter w:val="1"/>
          <w:wAfter w:w="10" w:type="dxa"/>
          <w:trHeight w:val="355"/>
        </w:trPr>
        <w:tc>
          <w:tcPr>
            <w:tcW w:w="988" w:type="dxa"/>
          </w:tcPr>
          <w:p w14:paraId="2939A964" w14:textId="04412A51" w:rsidR="00190376" w:rsidRPr="00893324" w:rsidRDefault="00190376" w:rsidP="0078007F">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2.1</w:t>
            </w:r>
          </w:p>
        </w:tc>
        <w:tc>
          <w:tcPr>
            <w:tcW w:w="6095" w:type="dxa"/>
          </w:tcPr>
          <w:p w14:paraId="3AD8B60D" w14:textId="77777777" w:rsidR="000B118A" w:rsidRPr="00893324" w:rsidRDefault="000B118A" w:rsidP="0078007F">
            <w:pPr>
              <w:spacing w:line="259" w:lineRule="auto"/>
              <w:ind w:left="140"/>
              <w:rPr>
                <w:rFonts w:ascii="Rubik" w:hAnsi="Rubik" w:cs="Rubik"/>
                <w:b/>
                <w:bCs/>
              </w:rPr>
            </w:pPr>
            <w:r w:rsidRPr="00893324">
              <w:rPr>
                <w:rFonts w:ascii="Rubik" w:eastAsia="Rubik" w:hAnsi="Rubik" w:cs="Rubik"/>
                <w:b/>
                <w:lang w:bidi="cy-GB"/>
              </w:rPr>
              <w:t>Cofnodion y Cyfarfod Diwethaf</w:t>
            </w:r>
          </w:p>
          <w:p w14:paraId="18505709" w14:textId="77777777" w:rsidR="00491A23" w:rsidRDefault="00491A23" w:rsidP="0078007F">
            <w:pPr>
              <w:ind w:left="140"/>
              <w:rPr>
                <w:rFonts w:ascii="Rubik" w:hAnsi="Rubik" w:cs="Rubik"/>
              </w:rPr>
            </w:pPr>
          </w:p>
          <w:p w14:paraId="37C1E7F9" w14:textId="482E38DC" w:rsidR="00CF059E" w:rsidRPr="00893324" w:rsidRDefault="002A5A55" w:rsidP="0078007F">
            <w:pPr>
              <w:ind w:left="140"/>
              <w:rPr>
                <w:rFonts w:ascii="Rubik" w:hAnsi="Rubik" w:cs="Rubik"/>
              </w:rPr>
            </w:pPr>
            <w:r>
              <w:rPr>
                <w:rFonts w:ascii="Rubik" w:eastAsiaTheme="minorHAnsi" w:hAnsi="Rubik" w:cs="Rubik"/>
              </w:rPr>
              <w:t>Rhoddwyd gwybod i'r Pwyllgor am fân wall teipio a gofynnwyd i'r cofnodion gael eu diwygio cyn iddynt gael eu huwchlwytho i'r wefan.</w:t>
            </w:r>
          </w:p>
          <w:p w14:paraId="773A4050" w14:textId="77777777" w:rsidR="0078007F" w:rsidRDefault="0078007F" w:rsidP="0078007F">
            <w:pPr>
              <w:pStyle w:val="paragraph"/>
              <w:spacing w:before="0" w:beforeAutospacing="0" w:after="0" w:afterAutospacing="0"/>
              <w:ind w:left="140" w:right="165"/>
              <w:textAlignment w:val="baseline"/>
              <w:rPr>
                <w:rStyle w:val="normaltextrun"/>
                <w:rFonts w:ascii="Rubik" w:hAnsi="Rubik" w:cs="Rubik"/>
                <w:sz w:val="22"/>
                <w:szCs w:val="22"/>
                <w:lang w:val="en-US"/>
              </w:rPr>
            </w:pPr>
          </w:p>
          <w:p w14:paraId="35A1D189" w14:textId="4753DC61" w:rsidR="000B118A" w:rsidRPr="00893324" w:rsidRDefault="000B118A" w:rsidP="0078007F">
            <w:pPr>
              <w:pStyle w:val="paragraph"/>
              <w:spacing w:before="0" w:beforeAutospacing="0" w:after="0" w:afterAutospacing="0"/>
              <w:ind w:left="140" w:right="165"/>
              <w:textAlignment w:val="baseline"/>
              <w:rPr>
                <w:rFonts w:ascii="Rubik" w:hAnsi="Rubik" w:cs="Rubik"/>
                <w:color w:val="777677"/>
                <w:sz w:val="22"/>
                <w:szCs w:val="22"/>
              </w:rPr>
            </w:pPr>
            <w:r w:rsidRPr="00893324">
              <w:rPr>
                <w:rStyle w:val="normaltextrun"/>
                <w:rFonts w:ascii="Rubik" w:eastAsia="Rubik" w:hAnsi="Rubik" w:cs="Rubik"/>
                <w:b/>
                <w:sz w:val="22"/>
                <w:szCs w:val="22"/>
                <w:lang w:val="cy-GB" w:bidi="cy-GB"/>
              </w:rPr>
              <w:t>Penderfynodd</w:t>
            </w:r>
            <w:r w:rsidRPr="00893324">
              <w:rPr>
                <w:rStyle w:val="normaltextrun"/>
                <w:rFonts w:ascii="Rubik" w:eastAsia="Rubik" w:hAnsi="Rubik" w:cs="Rubik"/>
                <w:sz w:val="22"/>
                <w:szCs w:val="22"/>
                <w:lang w:val="cy-GB" w:bidi="cy-GB"/>
              </w:rPr>
              <w:t xml:space="preserve"> y Pwyllgor Llywodraethu a Diogelwch Digidol: </w:t>
            </w:r>
          </w:p>
          <w:p w14:paraId="0BBD3E53" w14:textId="2A56C3E2" w:rsidR="00F46FE7" w:rsidRPr="00893324" w:rsidRDefault="004275BA" w:rsidP="0078007F">
            <w:pPr>
              <w:pStyle w:val="paragraph"/>
              <w:spacing w:before="0" w:beforeAutospacing="0" w:after="0" w:afterAutospacing="0"/>
              <w:ind w:left="140" w:right="165"/>
              <w:textAlignment w:val="baseline"/>
              <w:rPr>
                <w:rFonts w:ascii="Rubik" w:hAnsi="Rubik" w:cs="Rubik"/>
                <w:sz w:val="22"/>
                <w:szCs w:val="22"/>
              </w:rPr>
            </w:pPr>
            <w:r w:rsidRPr="00893324">
              <w:rPr>
                <w:rStyle w:val="normaltextrun"/>
                <w:rFonts w:ascii="Rubik" w:eastAsia="Rubik" w:hAnsi="Rubik" w:cs="Rubik"/>
                <w:b/>
                <w:sz w:val="22"/>
                <w:szCs w:val="22"/>
                <w:lang w:val="cy-GB" w:bidi="cy-GB"/>
              </w:rPr>
              <w:t xml:space="preserve">GYMERADWYO </w:t>
            </w:r>
            <w:r w:rsidRPr="00893324">
              <w:rPr>
                <w:rStyle w:val="normaltextrun"/>
                <w:rFonts w:ascii="Rubik" w:eastAsia="Rubik" w:hAnsi="Rubik" w:cs="Rubik"/>
                <w:sz w:val="22"/>
                <w:szCs w:val="22"/>
                <w:lang w:val="cy-GB" w:bidi="cy-GB"/>
              </w:rPr>
              <w:t>Cofnodion Cryno Cyhoeddus a Phreifat y cyfarfod diwethaf ar 2 Tachwedd 2023</w:t>
            </w:r>
          </w:p>
        </w:tc>
        <w:tc>
          <w:tcPr>
            <w:tcW w:w="1569" w:type="dxa"/>
          </w:tcPr>
          <w:p w14:paraId="760CB0E5" w14:textId="452DF44A" w:rsidR="00190376" w:rsidRPr="00893324" w:rsidRDefault="000B118A" w:rsidP="0078007F">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Cymeradwywyd</w:t>
            </w:r>
          </w:p>
        </w:tc>
        <w:tc>
          <w:tcPr>
            <w:tcW w:w="1701" w:type="dxa"/>
          </w:tcPr>
          <w:p w14:paraId="1B870FE3" w14:textId="3237EFAC" w:rsidR="00190376" w:rsidRPr="00893324" w:rsidRDefault="00190376" w:rsidP="0078007F">
            <w:pPr>
              <w:pStyle w:val="Style2"/>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Dim i’w nodi</w:t>
            </w:r>
          </w:p>
        </w:tc>
      </w:tr>
      <w:tr w:rsidR="00190376" w:rsidRPr="00893324" w14:paraId="1220E530" w14:textId="696DE84D" w:rsidTr="00D451E1">
        <w:trPr>
          <w:gridAfter w:val="1"/>
          <w:wAfter w:w="10" w:type="dxa"/>
          <w:trHeight w:val="355"/>
        </w:trPr>
        <w:tc>
          <w:tcPr>
            <w:tcW w:w="988" w:type="dxa"/>
          </w:tcPr>
          <w:p w14:paraId="5BCEB8C0" w14:textId="0A6F28C8" w:rsidR="00190376" w:rsidRPr="00893324" w:rsidRDefault="00190376" w:rsidP="0078007F">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2.2</w:t>
            </w:r>
          </w:p>
        </w:tc>
        <w:tc>
          <w:tcPr>
            <w:tcW w:w="6095" w:type="dxa"/>
          </w:tcPr>
          <w:p w14:paraId="72394F4E" w14:textId="6E0E368F" w:rsidR="00123360" w:rsidRPr="00893324" w:rsidRDefault="0008138E" w:rsidP="0078007F">
            <w:pPr>
              <w:ind w:left="140"/>
              <w:rPr>
                <w:rFonts w:ascii="Rubik" w:hAnsi="Rubik" w:cs="Rubik"/>
                <w:b/>
                <w:bCs/>
              </w:rPr>
            </w:pPr>
            <w:r w:rsidRPr="00893324">
              <w:rPr>
                <w:rFonts w:ascii="Rubik" w:eastAsia="Rubik" w:hAnsi="Rubik" w:cs="Rubik"/>
                <w:b/>
                <w:lang w:bidi="cy-GB"/>
              </w:rPr>
              <w:t>Blaengynllun Gwaith</w:t>
            </w:r>
          </w:p>
          <w:p w14:paraId="2E2E602C" w14:textId="77777777" w:rsidR="00E660EA" w:rsidRDefault="00E660EA" w:rsidP="0078007F">
            <w:pPr>
              <w:ind w:left="140"/>
              <w:rPr>
                <w:rFonts w:ascii="Rubik" w:hAnsi="Rubik" w:cs="Rubik"/>
              </w:rPr>
            </w:pPr>
          </w:p>
          <w:p w14:paraId="716EB03D" w14:textId="15D5FFA8" w:rsidR="0078007F" w:rsidRDefault="00121AEE" w:rsidP="004A05EA">
            <w:pPr>
              <w:ind w:left="140" w:right="145"/>
              <w:jc w:val="both"/>
              <w:rPr>
                <w:rFonts w:ascii="Rubik" w:hAnsi="Rubik" w:cs="Rubik"/>
              </w:rPr>
            </w:pPr>
            <w:r>
              <w:rPr>
                <w:rFonts w:ascii="Rubik" w:eastAsia="Rubik" w:hAnsi="Rubik" w:cs="Rubik"/>
                <w:lang w:bidi="cy-GB"/>
              </w:rPr>
              <w:lastRenderedPageBreak/>
              <w:t>Cadarnhaodd Chris Darling, Ysgrifennydd y Bwrdd (CD) fod y cynllun gwaith wedi'i ddiweddaru i adlewyrchu cyflwyno Pwyllgor Cyflawni Rhaglenni newydd a neilltuwyd rhai o'r eitemau ar yr agenda iddo.  Mae aelodau'r pwyllgor yn parhau i sganio'r gorwel am eitemau i'w hychwanegu at y cynllun gwaith.</w:t>
            </w:r>
          </w:p>
          <w:p w14:paraId="53951E68" w14:textId="77777777" w:rsidR="0078007F" w:rsidRPr="00893324" w:rsidRDefault="0078007F" w:rsidP="004A05EA">
            <w:pPr>
              <w:ind w:left="140" w:right="145"/>
              <w:rPr>
                <w:rFonts w:ascii="Rubik" w:hAnsi="Rubik" w:cs="Rubik"/>
              </w:rPr>
            </w:pPr>
          </w:p>
          <w:p w14:paraId="713B3033" w14:textId="77777777" w:rsidR="00190376" w:rsidRPr="00893324" w:rsidRDefault="00190376" w:rsidP="0078007F">
            <w:pPr>
              <w:pStyle w:val="paragraph"/>
              <w:spacing w:before="0" w:beforeAutospacing="0" w:after="0" w:afterAutospacing="0"/>
              <w:ind w:left="140" w:right="165"/>
              <w:textAlignment w:val="baseline"/>
              <w:rPr>
                <w:rFonts w:ascii="Rubik" w:hAnsi="Rubik" w:cs="Rubik"/>
                <w:color w:val="777677"/>
                <w:sz w:val="22"/>
                <w:szCs w:val="22"/>
              </w:rPr>
            </w:pPr>
            <w:r w:rsidRPr="00893324">
              <w:rPr>
                <w:rStyle w:val="normaltextrun"/>
                <w:rFonts w:ascii="Rubik" w:eastAsia="Rubik" w:hAnsi="Rubik" w:cs="Rubik"/>
                <w:b/>
                <w:sz w:val="22"/>
                <w:szCs w:val="22"/>
                <w:lang w:val="cy-GB" w:bidi="cy-GB"/>
              </w:rPr>
              <w:t>Penderfynodd</w:t>
            </w:r>
            <w:r w:rsidRPr="00893324">
              <w:rPr>
                <w:rStyle w:val="normaltextrun"/>
                <w:rFonts w:ascii="Rubik" w:eastAsia="Rubik" w:hAnsi="Rubik" w:cs="Rubik"/>
                <w:sz w:val="22"/>
                <w:szCs w:val="22"/>
                <w:lang w:val="cy-GB" w:bidi="cy-GB"/>
              </w:rPr>
              <w:t xml:space="preserve"> y Pwyllgor Llywodraethu a Diogelwch Digidol: </w:t>
            </w:r>
          </w:p>
          <w:p w14:paraId="24929749" w14:textId="6BA8F35E" w:rsidR="0061528E" w:rsidRPr="00893324" w:rsidRDefault="004275BA" w:rsidP="0078007F">
            <w:pPr>
              <w:pStyle w:val="paragraph"/>
              <w:spacing w:before="0" w:beforeAutospacing="0" w:after="0" w:afterAutospacing="0"/>
              <w:ind w:left="140" w:right="165"/>
              <w:textAlignment w:val="baseline"/>
              <w:rPr>
                <w:rFonts w:ascii="Rubik" w:eastAsia="Calibri" w:hAnsi="Rubik" w:cs="Rubik"/>
                <w:sz w:val="22"/>
                <w:szCs w:val="22"/>
              </w:rPr>
            </w:pPr>
            <w:r w:rsidRPr="00893324">
              <w:rPr>
                <w:rStyle w:val="normaltextrun"/>
                <w:rFonts w:ascii="Rubik" w:eastAsia="Rubik" w:hAnsi="Rubik" w:cs="Rubik"/>
                <w:b/>
                <w:sz w:val="22"/>
                <w:szCs w:val="22"/>
                <w:lang w:val="cy-GB" w:bidi="cy-GB"/>
              </w:rPr>
              <w:t xml:space="preserve">NODI’R </w:t>
            </w:r>
            <w:r w:rsidR="00123360" w:rsidRPr="00893324">
              <w:rPr>
                <w:rFonts w:ascii="Rubik" w:eastAsia="Rubik" w:hAnsi="Rubik" w:cs="Rubik"/>
                <w:sz w:val="22"/>
                <w:szCs w:val="22"/>
                <w:lang w:val="cy-GB" w:bidi="cy-GB"/>
              </w:rPr>
              <w:t>Blaengynllun Gwaith</w:t>
            </w:r>
          </w:p>
        </w:tc>
        <w:tc>
          <w:tcPr>
            <w:tcW w:w="1569" w:type="dxa"/>
          </w:tcPr>
          <w:p w14:paraId="26C296D3" w14:textId="02EAB097" w:rsidR="00190376" w:rsidRPr="00893324" w:rsidRDefault="00190376" w:rsidP="0078007F">
            <w:pPr>
              <w:pStyle w:val="table-paragraph"/>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lastRenderedPageBreak/>
              <w:t>Nodwyd</w:t>
            </w:r>
          </w:p>
        </w:tc>
        <w:tc>
          <w:tcPr>
            <w:tcW w:w="1701" w:type="dxa"/>
          </w:tcPr>
          <w:p w14:paraId="3875B999" w14:textId="21F4E055" w:rsidR="00190376" w:rsidRPr="00893324" w:rsidRDefault="00190376" w:rsidP="0078007F">
            <w:pPr>
              <w:pStyle w:val="table-paragraph"/>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Dim i’w nodi</w:t>
            </w:r>
          </w:p>
        </w:tc>
      </w:tr>
      <w:tr w:rsidR="00E82BE2" w:rsidRPr="00893324" w14:paraId="645C4128" w14:textId="77777777" w:rsidTr="00D451E1">
        <w:trPr>
          <w:gridAfter w:val="1"/>
          <w:wAfter w:w="10" w:type="dxa"/>
          <w:trHeight w:val="355"/>
        </w:trPr>
        <w:tc>
          <w:tcPr>
            <w:tcW w:w="988" w:type="dxa"/>
          </w:tcPr>
          <w:p w14:paraId="06D372C7" w14:textId="54FC243F" w:rsidR="00E82BE2" w:rsidRPr="00893324" w:rsidRDefault="00E82BE2" w:rsidP="0078007F">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2.3</w:t>
            </w:r>
          </w:p>
        </w:tc>
        <w:tc>
          <w:tcPr>
            <w:tcW w:w="6095" w:type="dxa"/>
          </w:tcPr>
          <w:p w14:paraId="7E46B6C4" w14:textId="63DD6D48" w:rsidR="00E82BE2" w:rsidRPr="00893324" w:rsidRDefault="00D8490B" w:rsidP="0078007F">
            <w:pPr>
              <w:ind w:left="140"/>
              <w:rPr>
                <w:rFonts w:ascii="Rubik" w:hAnsi="Rubik" w:cs="Rubik"/>
                <w:b/>
                <w:bCs/>
              </w:rPr>
            </w:pPr>
            <w:r>
              <w:rPr>
                <w:rFonts w:ascii="Rubik" w:eastAsia="Rubik" w:hAnsi="Rubik" w:cs="Rubik"/>
                <w:b/>
                <w:lang w:bidi="cy-GB"/>
              </w:rPr>
              <w:t>Adroddiad Blynyddol y Pwyllgor Llywodraethu a Diogelwch Digidol</w:t>
            </w:r>
          </w:p>
          <w:p w14:paraId="65924691" w14:textId="77777777" w:rsidR="00E82BE2" w:rsidRDefault="00E82BE2" w:rsidP="0078007F">
            <w:pPr>
              <w:ind w:left="140"/>
              <w:rPr>
                <w:rFonts w:ascii="Rubik" w:hAnsi="Rubik" w:cs="Rubik"/>
                <w:b/>
                <w:bCs/>
              </w:rPr>
            </w:pPr>
          </w:p>
          <w:p w14:paraId="50604EFF" w14:textId="77777777" w:rsidR="00E82BE2" w:rsidRPr="00893324" w:rsidRDefault="00E82BE2" w:rsidP="0078007F">
            <w:pPr>
              <w:ind w:left="140"/>
              <w:rPr>
                <w:rFonts w:ascii="Rubik" w:hAnsi="Rubik" w:cs="Rubik"/>
                <w:b/>
                <w:bCs/>
              </w:rPr>
            </w:pPr>
            <w:r w:rsidRPr="00893324">
              <w:rPr>
                <w:rFonts w:ascii="Rubik" w:eastAsia="Rubik" w:hAnsi="Rubik" w:cs="Rubik"/>
                <w:b/>
                <w:lang w:bidi="cy-GB"/>
              </w:rPr>
              <w:t>Penderfynodd</w:t>
            </w:r>
            <w:r w:rsidRPr="00893324">
              <w:rPr>
                <w:rFonts w:ascii="Rubik" w:eastAsia="Rubik" w:hAnsi="Rubik" w:cs="Rubik"/>
                <w:lang w:bidi="cy-GB"/>
              </w:rPr>
              <w:t xml:space="preserve"> y Pwyllgor Llywodraethu a Diogelwch Digidol:</w:t>
            </w:r>
          </w:p>
          <w:p w14:paraId="78E6E979" w14:textId="506343E9" w:rsidR="00E82BE2" w:rsidRPr="00893324" w:rsidRDefault="0078007F" w:rsidP="0078007F">
            <w:pPr>
              <w:ind w:left="140"/>
              <w:rPr>
                <w:rFonts w:ascii="Rubik" w:hAnsi="Rubik" w:cs="Rubik"/>
              </w:rPr>
            </w:pPr>
            <w:r>
              <w:rPr>
                <w:rFonts w:ascii="Rubik" w:eastAsia="Rubik" w:hAnsi="Rubik" w:cs="Rubik"/>
                <w:b/>
                <w:lang w:bidi="cy-GB"/>
              </w:rPr>
              <w:t xml:space="preserve">GYMERADWYO </w:t>
            </w:r>
            <w:r>
              <w:rPr>
                <w:rFonts w:ascii="Rubik" w:eastAsia="Rubik" w:hAnsi="Rubik" w:cs="Rubik"/>
                <w:lang w:bidi="cy-GB"/>
              </w:rPr>
              <w:t>Adroddiad Blynyddol y Pwyllgor i'w gymeradwyo'n ffurfiol gan Fwrdd AIA.</w:t>
            </w:r>
          </w:p>
        </w:tc>
        <w:tc>
          <w:tcPr>
            <w:tcW w:w="1569" w:type="dxa"/>
          </w:tcPr>
          <w:p w14:paraId="4D97B51A" w14:textId="04073CC3" w:rsidR="00E82BE2" w:rsidRPr="00893324" w:rsidRDefault="0078007F" w:rsidP="0078007F">
            <w:pPr>
              <w:pStyle w:val="table-paragraph"/>
              <w:framePr w:hSpace="0" w:wrap="auto" w:vAnchor="margin" w:hAnchor="text" w:yAlign="inline"/>
              <w:jc w:val="center"/>
              <w:rPr>
                <w:rFonts w:ascii="Rubik" w:hAnsi="Rubik" w:cs="Rubik"/>
                <w:color w:val="auto"/>
                <w:sz w:val="22"/>
              </w:rPr>
            </w:pPr>
            <w:r>
              <w:rPr>
                <w:rFonts w:ascii="Rubik" w:eastAsia="Rubik" w:hAnsi="Rubik" w:cs="Rubik"/>
                <w:color w:val="auto"/>
                <w:sz w:val="22"/>
                <w:lang w:bidi="cy-GB"/>
              </w:rPr>
              <w:t>Cymeradwywyd</w:t>
            </w:r>
          </w:p>
        </w:tc>
        <w:tc>
          <w:tcPr>
            <w:tcW w:w="1701" w:type="dxa"/>
          </w:tcPr>
          <w:p w14:paraId="500B80E2" w14:textId="18EA147E" w:rsidR="00E82BE2" w:rsidRPr="00893324" w:rsidRDefault="00E82BE2" w:rsidP="0078007F">
            <w:pPr>
              <w:pStyle w:val="table-paragraph"/>
              <w:framePr w:hSpace="0" w:wrap="auto" w:vAnchor="margin" w:hAnchor="text" w:yAlign="inline"/>
              <w:ind w:left="137"/>
              <w:rPr>
                <w:rFonts w:ascii="Rubik" w:hAnsi="Rubik" w:cs="Rubik"/>
                <w:color w:val="auto"/>
                <w:sz w:val="22"/>
              </w:rPr>
            </w:pPr>
            <w:r w:rsidRPr="00893324">
              <w:rPr>
                <w:rFonts w:ascii="Rubik" w:eastAsia="Rubik" w:hAnsi="Rubik" w:cs="Rubik"/>
                <w:color w:val="auto"/>
                <w:sz w:val="22"/>
                <w:lang w:bidi="cy-GB"/>
              </w:rPr>
              <w:t>Dim i’w nodi</w:t>
            </w:r>
          </w:p>
        </w:tc>
      </w:tr>
      <w:tr w:rsidR="00D8490B" w:rsidRPr="00893324" w14:paraId="5CD06838" w14:textId="77777777" w:rsidTr="00D451E1">
        <w:trPr>
          <w:gridAfter w:val="1"/>
          <w:wAfter w:w="10" w:type="dxa"/>
          <w:trHeight w:val="355"/>
        </w:trPr>
        <w:tc>
          <w:tcPr>
            <w:tcW w:w="988" w:type="dxa"/>
          </w:tcPr>
          <w:p w14:paraId="19D46AFB" w14:textId="5085E438" w:rsidR="00D8490B" w:rsidRPr="00893324" w:rsidRDefault="00D8490B" w:rsidP="0078007F">
            <w:pPr>
              <w:pStyle w:val="Style2"/>
              <w:framePr w:hSpace="0" w:wrap="auto" w:vAnchor="margin" w:hAnchor="text" w:yAlign="inline"/>
              <w:jc w:val="center"/>
              <w:rPr>
                <w:rFonts w:ascii="Rubik" w:hAnsi="Rubik" w:cs="Rubik"/>
                <w:color w:val="auto"/>
                <w:sz w:val="22"/>
              </w:rPr>
            </w:pPr>
            <w:r>
              <w:rPr>
                <w:rFonts w:ascii="Rubik" w:eastAsia="Rubik" w:hAnsi="Rubik" w:cs="Rubik"/>
                <w:color w:val="auto"/>
                <w:sz w:val="22"/>
                <w:lang w:bidi="cy-GB"/>
              </w:rPr>
              <w:t>2.4</w:t>
            </w:r>
          </w:p>
        </w:tc>
        <w:tc>
          <w:tcPr>
            <w:tcW w:w="6095" w:type="dxa"/>
          </w:tcPr>
          <w:p w14:paraId="4DE2B8B9" w14:textId="77777777" w:rsidR="00D8490B" w:rsidRDefault="00D8490B" w:rsidP="0078007F">
            <w:pPr>
              <w:ind w:left="140"/>
              <w:rPr>
                <w:rFonts w:ascii="Rubik" w:hAnsi="Rubik" w:cs="Rubik"/>
                <w:b/>
                <w:bCs/>
              </w:rPr>
            </w:pPr>
            <w:r>
              <w:rPr>
                <w:rFonts w:ascii="Rubik" w:eastAsia="Rubik" w:hAnsi="Rubik" w:cs="Rubik"/>
                <w:b/>
                <w:lang w:bidi="cy-GB"/>
              </w:rPr>
              <w:t>Hunanasesiad Effeithiolrwydd Llywodraethu Digidol a Diogelwch</w:t>
            </w:r>
          </w:p>
          <w:p w14:paraId="1220BFB9" w14:textId="77777777" w:rsidR="0078007F" w:rsidRDefault="0078007F" w:rsidP="0078007F">
            <w:pPr>
              <w:ind w:left="140"/>
              <w:rPr>
                <w:rFonts w:ascii="Rubik" w:hAnsi="Rubik" w:cs="Rubik"/>
                <w:b/>
                <w:bCs/>
              </w:rPr>
            </w:pPr>
          </w:p>
          <w:p w14:paraId="0518DB48" w14:textId="21FCC61F" w:rsidR="00D8490B" w:rsidRPr="00D8490B" w:rsidRDefault="00D8490B" w:rsidP="0078007F">
            <w:pPr>
              <w:ind w:left="140"/>
              <w:rPr>
                <w:rFonts w:ascii="Rubik" w:hAnsi="Rubik" w:cs="Rubik"/>
              </w:rPr>
            </w:pPr>
            <w:r>
              <w:rPr>
                <w:rFonts w:ascii="Rubik" w:eastAsia="Rubik" w:hAnsi="Rubik" w:cs="Rubik"/>
                <w:b/>
                <w:lang w:bidi="cy-GB"/>
              </w:rPr>
              <w:t>Penderfynodd</w:t>
            </w:r>
            <w:r>
              <w:rPr>
                <w:rFonts w:ascii="Rubik" w:eastAsia="Rubik" w:hAnsi="Rubik" w:cs="Rubik"/>
                <w:lang w:bidi="cy-GB"/>
              </w:rPr>
              <w:t xml:space="preserve"> y Pwyllgor Llywodraethu a Diogelwch Digidol </w:t>
            </w:r>
            <w:r>
              <w:rPr>
                <w:rFonts w:ascii="Rubik" w:eastAsia="Rubik" w:hAnsi="Rubik" w:cs="Rubik"/>
                <w:b/>
                <w:lang w:bidi="cy-GB"/>
              </w:rPr>
              <w:t>NODI’R</w:t>
            </w:r>
            <w:r>
              <w:rPr>
                <w:rFonts w:ascii="Rubik" w:eastAsia="Rubik" w:hAnsi="Rubik" w:cs="Rubik"/>
                <w:lang w:bidi="cy-GB"/>
              </w:rPr>
              <w:t xml:space="preserve"> Hunanasesiad Effeithiolrwydd Diogelwch</w:t>
            </w:r>
          </w:p>
        </w:tc>
        <w:tc>
          <w:tcPr>
            <w:tcW w:w="1569" w:type="dxa"/>
          </w:tcPr>
          <w:p w14:paraId="25A10032" w14:textId="135A7A79" w:rsidR="00D8490B" w:rsidRDefault="0078007F" w:rsidP="0078007F">
            <w:pPr>
              <w:pStyle w:val="table-paragraph"/>
              <w:framePr w:hSpace="0" w:wrap="auto" w:vAnchor="margin" w:hAnchor="text" w:yAlign="inline"/>
              <w:jc w:val="center"/>
              <w:rPr>
                <w:rFonts w:ascii="Rubik" w:hAnsi="Rubik" w:cs="Rubik"/>
                <w:color w:val="auto"/>
                <w:sz w:val="22"/>
              </w:rPr>
            </w:pPr>
            <w:r>
              <w:rPr>
                <w:rFonts w:ascii="Rubik" w:eastAsia="Rubik" w:hAnsi="Rubik" w:cs="Rubik"/>
                <w:color w:val="auto"/>
                <w:sz w:val="22"/>
                <w:lang w:bidi="cy-GB"/>
              </w:rPr>
              <w:t>Nodwyd</w:t>
            </w:r>
          </w:p>
        </w:tc>
        <w:tc>
          <w:tcPr>
            <w:tcW w:w="1701" w:type="dxa"/>
          </w:tcPr>
          <w:p w14:paraId="2C9149FE" w14:textId="6B896946" w:rsidR="00D8490B" w:rsidRPr="00893324" w:rsidRDefault="005522B7" w:rsidP="0078007F">
            <w:pPr>
              <w:pStyle w:val="table-paragraph"/>
              <w:framePr w:hSpace="0" w:wrap="auto" w:vAnchor="margin" w:hAnchor="text" w:yAlign="inline"/>
              <w:ind w:left="137"/>
              <w:rPr>
                <w:rFonts w:ascii="Rubik" w:hAnsi="Rubik" w:cs="Rubik"/>
                <w:color w:val="auto"/>
                <w:sz w:val="22"/>
              </w:rPr>
            </w:pPr>
            <w:r>
              <w:rPr>
                <w:rFonts w:ascii="Rubik" w:eastAsia="Rubik" w:hAnsi="Rubik" w:cs="Rubik"/>
                <w:color w:val="auto"/>
                <w:sz w:val="22"/>
                <w:lang w:bidi="cy-GB"/>
              </w:rPr>
              <w:t>Dim i’w nodi</w:t>
            </w:r>
          </w:p>
        </w:tc>
      </w:tr>
      <w:tr w:rsidR="00D8490B" w:rsidRPr="00893324" w14:paraId="6FDF5219" w14:textId="77777777" w:rsidTr="00D451E1">
        <w:trPr>
          <w:gridAfter w:val="1"/>
          <w:wAfter w:w="10" w:type="dxa"/>
          <w:trHeight w:val="355"/>
        </w:trPr>
        <w:tc>
          <w:tcPr>
            <w:tcW w:w="988" w:type="dxa"/>
          </w:tcPr>
          <w:p w14:paraId="39E21376" w14:textId="135BE9A5" w:rsidR="00D8490B" w:rsidRPr="00893324" w:rsidRDefault="00D8490B" w:rsidP="0078007F">
            <w:pPr>
              <w:pStyle w:val="Style2"/>
              <w:framePr w:hSpace="0" w:wrap="auto" w:vAnchor="margin" w:hAnchor="text" w:yAlign="inline"/>
              <w:jc w:val="center"/>
              <w:rPr>
                <w:rFonts w:ascii="Rubik" w:hAnsi="Rubik" w:cs="Rubik"/>
                <w:color w:val="auto"/>
                <w:sz w:val="22"/>
              </w:rPr>
            </w:pPr>
            <w:r>
              <w:rPr>
                <w:rFonts w:ascii="Rubik" w:eastAsia="Rubik" w:hAnsi="Rubik" w:cs="Rubik"/>
                <w:color w:val="auto"/>
                <w:sz w:val="22"/>
                <w:lang w:bidi="cy-GB"/>
              </w:rPr>
              <w:t>2.5</w:t>
            </w:r>
          </w:p>
        </w:tc>
        <w:tc>
          <w:tcPr>
            <w:tcW w:w="6095" w:type="dxa"/>
          </w:tcPr>
          <w:p w14:paraId="5F24EC2F" w14:textId="77777777" w:rsidR="00D8490B" w:rsidRDefault="00710B72" w:rsidP="0078007F">
            <w:pPr>
              <w:ind w:left="140"/>
              <w:rPr>
                <w:rFonts w:ascii="Rubik" w:hAnsi="Rubik" w:cs="Rubik"/>
                <w:b/>
                <w:bCs/>
              </w:rPr>
            </w:pPr>
            <w:r>
              <w:rPr>
                <w:rFonts w:ascii="Rubik" w:eastAsia="Rubik" w:hAnsi="Rubik" w:cs="Rubik"/>
                <w:b/>
                <w:lang w:bidi="cy-GB"/>
              </w:rPr>
              <w:t xml:space="preserve">Cylch Gorchwyl y Pwyllgor Llywodraethu a Diogelwch Digidol </w:t>
            </w:r>
          </w:p>
          <w:p w14:paraId="6F5E43F8" w14:textId="77777777" w:rsidR="00710B72" w:rsidRDefault="00710B72" w:rsidP="0078007F">
            <w:pPr>
              <w:ind w:left="140"/>
              <w:rPr>
                <w:rFonts w:ascii="Rubik" w:hAnsi="Rubik" w:cs="Rubik"/>
                <w:b/>
                <w:bCs/>
              </w:rPr>
            </w:pPr>
          </w:p>
          <w:p w14:paraId="311163DE" w14:textId="4E05744B" w:rsidR="00710B72" w:rsidRDefault="00710B72" w:rsidP="0078007F">
            <w:pPr>
              <w:ind w:left="140"/>
              <w:rPr>
                <w:rFonts w:ascii="Rubik" w:hAnsi="Rubik" w:cs="Rubik"/>
                <w:b/>
                <w:bCs/>
              </w:rPr>
            </w:pPr>
            <w:r w:rsidRPr="00710B72">
              <w:rPr>
                <w:rFonts w:ascii="Rubik" w:eastAsia="Rubik" w:hAnsi="Rubik" w:cs="Rubik"/>
                <w:b/>
                <w:lang w:bidi="cy-GB"/>
              </w:rPr>
              <w:t xml:space="preserve">Penderfynodd </w:t>
            </w:r>
            <w:r w:rsidRPr="00710B72">
              <w:rPr>
                <w:rFonts w:ascii="Rubik" w:eastAsia="Rubik" w:hAnsi="Rubik" w:cs="Rubik"/>
                <w:lang w:bidi="cy-GB"/>
              </w:rPr>
              <w:t xml:space="preserve">y Pwyllgor Llywodraethu a Diogelwch Digidol </w:t>
            </w:r>
            <w:r w:rsidRPr="00710B72">
              <w:rPr>
                <w:rFonts w:ascii="Rubik" w:eastAsia="Rubik" w:hAnsi="Rubik" w:cs="Rubik"/>
                <w:b/>
                <w:lang w:bidi="cy-GB"/>
              </w:rPr>
              <w:t>GYMERADWYO</w:t>
            </w:r>
            <w:r w:rsidRPr="00710B72">
              <w:rPr>
                <w:rFonts w:ascii="Rubik" w:eastAsia="Rubik" w:hAnsi="Rubik" w:cs="Rubik"/>
                <w:lang w:bidi="cy-GB"/>
              </w:rPr>
              <w:t xml:space="preserve"> Cylch Gorchwyl y Pwyllgor.</w:t>
            </w:r>
          </w:p>
        </w:tc>
        <w:tc>
          <w:tcPr>
            <w:tcW w:w="1569" w:type="dxa"/>
          </w:tcPr>
          <w:p w14:paraId="033118DD" w14:textId="48B77B08" w:rsidR="00D8490B" w:rsidRDefault="00710B72" w:rsidP="0078007F">
            <w:pPr>
              <w:pStyle w:val="table-paragraph"/>
              <w:framePr w:hSpace="0" w:wrap="auto" w:vAnchor="margin" w:hAnchor="text" w:yAlign="inline"/>
              <w:jc w:val="center"/>
              <w:rPr>
                <w:rFonts w:ascii="Rubik" w:hAnsi="Rubik" w:cs="Rubik"/>
                <w:color w:val="auto"/>
                <w:sz w:val="22"/>
              </w:rPr>
            </w:pPr>
            <w:r>
              <w:rPr>
                <w:rFonts w:ascii="Rubik" w:eastAsia="Rubik" w:hAnsi="Rubik" w:cs="Rubik"/>
                <w:color w:val="auto"/>
                <w:sz w:val="22"/>
                <w:lang w:bidi="cy-GB"/>
              </w:rPr>
              <w:t>Cymeradwywyd</w:t>
            </w:r>
          </w:p>
        </w:tc>
        <w:tc>
          <w:tcPr>
            <w:tcW w:w="1701" w:type="dxa"/>
          </w:tcPr>
          <w:p w14:paraId="0D938844" w14:textId="1B22FDE6" w:rsidR="00D8490B" w:rsidRPr="00893324" w:rsidRDefault="00710B72" w:rsidP="0078007F">
            <w:pPr>
              <w:pStyle w:val="table-paragraph"/>
              <w:framePr w:hSpace="0" w:wrap="auto" w:vAnchor="margin" w:hAnchor="text" w:yAlign="inline"/>
              <w:ind w:left="137"/>
              <w:rPr>
                <w:rFonts w:ascii="Rubik" w:hAnsi="Rubik" w:cs="Rubik"/>
                <w:color w:val="auto"/>
                <w:sz w:val="22"/>
              </w:rPr>
            </w:pPr>
            <w:r>
              <w:rPr>
                <w:rFonts w:ascii="Rubik" w:eastAsia="Rubik" w:hAnsi="Rubik" w:cs="Rubik"/>
                <w:color w:val="auto"/>
                <w:sz w:val="22"/>
                <w:lang w:bidi="cy-GB"/>
              </w:rPr>
              <w:t>Dim i’w nodi</w:t>
            </w:r>
          </w:p>
        </w:tc>
      </w:tr>
      <w:tr w:rsidR="00D8490B" w:rsidRPr="00893324" w14:paraId="521784A0" w14:textId="77777777" w:rsidTr="00D451E1">
        <w:trPr>
          <w:gridAfter w:val="1"/>
          <w:wAfter w:w="10" w:type="dxa"/>
          <w:trHeight w:val="355"/>
        </w:trPr>
        <w:tc>
          <w:tcPr>
            <w:tcW w:w="988" w:type="dxa"/>
          </w:tcPr>
          <w:p w14:paraId="2ABC2F7C" w14:textId="54DE0B24" w:rsidR="00D8490B" w:rsidRPr="00893324" w:rsidRDefault="00D8490B" w:rsidP="0078007F">
            <w:pPr>
              <w:pStyle w:val="Style2"/>
              <w:framePr w:hSpace="0" w:wrap="auto" w:vAnchor="margin" w:hAnchor="text" w:yAlign="inline"/>
              <w:jc w:val="center"/>
              <w:rPr>
                <w:rFonts w:ascii="Rubik" w:hAnsi="Rubik" w:cs="Rubik"/>
                <w:color w:val="auto"/>
                <w:sz w:val="22"/>
              </w:rPr>
            </w:pPr>
            <w:r>
              <w:rPr>
                <w:rFonts w:ascii="Rubik" w:eastAsia="Rubik" w:hAnsi="Rubik" w:cs="Rubik"/>
                <w:color w:val="auto"/>
                <w:sz w:val="22"/>
                <w:lang w:bidi="cy-GB"/>
              </w:rPr>
              <w:t>2.6</w:t>
            </w:r>
          </w:p>
        </w:tc>
        <w:tc>
          <w:tcPr>
            <w:tcW w:w="6095" w:type="dxa"/>
          </w:tcPr>
          <w:p w14:paraId="409D7B48" w14:textId="77777777" w:rsidR="00D8490B" w:rsidRDefault="00710B72" w:rsidP="0078007F">
            <w:pPr>
              <w:ind w:left="140"/>
              <w:rPr>
                <w:rFonts w:ascii="Rubik" w:hAnsi="Rubik" w:cs="Rubik"/>
                <w:b/>
                <w:bCs/>
              </w:rPr>
            </w:pPr>
            <w:r>
              <w:rPr>
                <w:rFonts w:ascii="Rubik" w:eastAsia="Rubik" w:hAnsi="Rubik" w:cs="Rubik"/>
                <w:b/>
                <w:lang w:bidi="cy-GB"/>
              </w:rPr>
              <w:t>Cylch Busnes y Pwyllgor Llywodraethu a Diogelwch Digidol</w:t>
            </w:r>
          </w:p>
          <w:p w14:paraId="396732B3" w14:textId="77777777" w:rsidR="00710B72" w:rsidRDefault="00710B72" w:rsidP="0078007F">
            <w:pPr>
              <w:ind w:left="140"/>
              <w:rPr>
                <w:rFonts w:ascii="Rubik" w:hAnsi="Rubik" w:cs="Rubik"/>
                <w:b/>
                <w:bCs/>
              </w:rPr>
            </w:pPr>
          </w:p>
          <w:p w14:paraId="10766138" w14:textId="727854A6" w:rsidR="00710B72" w:rsidRDefault="00710B72" w:rsidP="0078007F">
            <w:pPr>
              <w:ind w:left="140"/>
              <w:rPr>
                <w:rFonts w:ascii="Rubik" w:hAnsi="Rubik" w:cs="Rubik"/>
                <w:b/>
                <w:bCs/>
              </w:rPr>
            </w:pPr>
            <w:r w:rsidRPr="00710B72">
              <w:rPr>
                <w:rFonts w:ascii="Rubik" w:eastAsia="Rubik" w:hAnsi="Rubik" w:cs="Rubik"/>
                <w:b/>
                <w:lang w:bidi="cy-GB"/>
              </w:rPr>
              <w:t>Penderfynodd</w:t>
            </w:r>
            <w:r w:rsidRPr="00710B72">
              <w:rPr>
                <w:rFonts w:ascii="Rubik" w:eastAsia="Rubik" w:hAnsi="Rubik" w:cs="Rubik"/>
                <w:lang w:bidi="cy-GB"/>
              </w:rPr>
              <w:t xml:space="preserve"> y Pwyllgor Llywodraethu a Diogelwch Digidol </w:t>
            </w:r>
            <w:r w:rsidRPr="00710B72">
              <w:rPr>
                <w:rFonts w:ascii="Rubik" w:eastAsia="Rubik" w:hAnsi="Rubik" w:cs="Rubik"/>
                <w:b/>
                <w:lang w:bidi="cy-GB"/>
              </w:rPr>
              <w:t>GYMERADWYO’R</w:t>
            </w:r>
            <w:r w:rsidRPr="00710B72">
              <w:rPr>
                <w:rFonts w:ascii="Rubik" w:eastAsia="Rubik" w:hAnsi="Rubik" w:cs="Rubik"/>
                <w:lang w:bidi="cy-GB"/>
              </w:rPr>
              <w:t xml:space="preserve"> Cylch Busnes.</w:t>
            </w:r>
          </w:p>
        </w:tc>
        <w:tc>
          <w:tcPr>
            <w:tcW w:w="1569" w:type="dxa"/>
          </w:tcPr>
          <w:p w14:paraId="287C6B86" w14:textId="6A326D2A" w:rsidR="00D8490B" w:rsidRDefault="00710B72" w:rsidP="0078007F">
            <w:pPr>
              <w:pStyle w:val="table-paragraph"/>
              <w:framePr w:hSpace="0" w:wrap="auto" w:vAnchor="margin" w:hAnchor="text" w:yAlign="inline"/>
              <w:jc w:val="center"/>
              <w:rPr>
                <w:rFonts w:ascii="Rubik" w:hAnsi="Rubik" w:cs="Rubik"/>
                <w:color w:val="auto"/>
                <w:sz w:val="22"/>
              </w:rPr>
            </w:pPr>
            <w:r>
              <w:rPr>
                <w:rFonts w:ascii="Rubik" w:eastAsia="Rubik" w:hAnsi="Rubik" w:cs="Rubik"/>
                <w:color w:val="auto"/>
                <w:sz w:val="22"/>
                <w:lang w:bidi="cy-GB"/>
              </w:rPr>
              <w:t>Cymeradwywyd</w:t>
            </w:r>
          </w:p>
        </w:tc>
        <w:tc>
          <w:tcPr>
            <w:tcW w:w="1701" w:type="dxa"/>
          </w:tcPr>
          <w:p w14:paraId="4835C6C6" w14:textId="7BE93442" w:rsidR="00D8490B" w:rsidRPr="00893324" w:rsidRDefault="00710B72" w:rsidP="0078007F">
            <w:pPr>
              <w:pStyle w:val="table-paragraph"/>
              <w:framePr w:hSpace="0" w:wrap="auto" w:vAnchor="margin" w:hAnchor="text" w:yAlign="inline"/>
              <w:ind w:left="137"/>
              <w:rPr>
                <w:rFonts w:ascii="Rubik" w:hAnsi="Rubik" w:cs="Rubik"/>
                <w:color w:val="auto"/>
                <w:sz w:val="22"/>
              </w:rPr>
            </w:pPr>
            <w:r>
              <w:rPr>
                <w:rFonts w:ascii="Rubik" w:eastAsia="Rubik" w:hAnsi="Rubik" w:cs="Rubik"/>
                <w:color w:val="auto"/>
                <w:sz w:val="22"/>
                <w:lang w:bidi="cy-GB"/>
              </w:rPr>
              <w:t>Dim i’w nodi</w:t>
            </w:r>
          </w:p>
        </w:tc>
      </w:tr>
      <w:tr w:rsidR="00E168CF" w:rsidRPr="00893324" w14:paraId="069BCB0A" w14:textId="77777777" w:rsidTr="0078007F">
        <w:trPr>
          <w:trHeight w:val="355"/>
        </w:trPr>
        <w:tc>
          <w:tcPr>
            <w:tcW w:w="10363" w:type="dxa"/>
            <w:gridSpan w:val="5"/>
          </w:tcPr>
          <w:p w14:paraId="5D7C5A29" w14:textId="227E4348" w:rsidR="004368B5" w:rsidRPr="00893324" w:rsidRDefault="00E168CF" w:rsidP="0078007F">
            <w:pPr>
              <w:pStyle w:val="table-paragraph"/>
              <w:framePr w:hSpace="0" w:wrap="auto" w:vAnchor="margin" w:hAnchor="text" w:yAlign="inline"/>
              <w:ind w:left="720"/>
              <w:rPr>
                <w:rFonts w:ascii="Rubik" w:hAnsi="Rubik" w:cs="Rubik"/>
                <w:b/>
                <w:bCs/>
                <w:color w:val="auto"/>
                <w:sz w:val="22"/>
              </w:rPr>
            </w:pPr>
            <w:r w:rsidRPr="00893324">
              <w:rPr>
                <w:rFonts w:ascii="Rubik" w:eastAsia="Rubik" w:hAnsi="Rubik" w:cs="Rubik"/>
                <w:b/>
                <w:color w:val="auto"/>
                <w:sz w:val="22"/>
                <w:lang w:bidi="cy-GB"/>
              </w:rPr>
              <w:t>RHAN 3 - PRIF AGENDA</w:t>
            </w:r>
          </w:p>
        </w:tc>
      </w:tr>
      <w:tr w:rsidR="00786E83" w:rsidRPr="00893324" w14:paraId="7116EFF4" w14:textId="77777777" w:rsidTr="00D451E1">
        <w:trPr>
          <w:gridAfter w:val="1"/>
          <w:wAfter w:w="10" w:type="dxa"/>
          <w:trHeight w:val="355"/>
        </w:trPr>
        <w:tc>
          <w:tcPr>
            <w:tcW w:w="988" w:type="dxa"/>
          </w:tcPr>
          <w:p w14:paraId="1410CCE7" w14:textId="707EBF9F" w:rsidR="00786E83" w:rsidRPr="00893324" w:rsidRDefault="00786E83" w:rsidP="0078007F">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 xml:space="preserve">3.1 </w:t>
            </w:r>
          </w:p>
        </w:tc>
        <w:tc>
          <w:tcPr>
            <w:tcW w:w="6095" w:type="dxa"/>
          </w:tcPr>
          <w:p w14:paraId="602CA0AD" w14:textId="6F9413A3" w:rsidR="00786E83" w:rsidRPr="00893324" w:rsidRDefault="00786E83" w:rsidP="0078007F">
            <w:pPr>
              <w:ind w:left="140"/>
              <w:rPr>
                <w:rFonts w:ascii="Rubik" w:hAnsi="Rubik" w:cs="Rubik"/>
                <w:b/>
                <w:bCs/>
              </w:rPr>
            </w:pPr>
            <w:r w:rsidRPr="00893324">
              <w:rPr>
                <w:rFonts w:ascii="Rubik" w:eastAsia="Rubik" w:hAnsi="Rubik" w:cs="Rubik"/>
                <w:b/>
                <w:lang w:bidi="cy-GB"/>
              </w:rPr>
              <w:t>Cofnod Gweithredu</w:t>
            </w:r>
          </w:p>
          <w:p w14:paraId="1DD77985" w14:textId="77777777" w:rsidR="00660E29" w:rsidRPr="00893324" w:rsidRDefault="00660E29" w:rsidP="0078007F">
            <w:pPr>
              <w:ind w:left="140"/>
              <w:rPr>
                <w:rFonts w:ascii="Rubik" w:hAnsi="Rubik" w:cs="Rubik"/>
                <w:b/>
                <w:bCs/>
              </w:rPr>
            </w:pPr>
          </w:p>
          <w:p w14:paraId="015113E6" w14:textId="777803DA" w:rsidR="00C34B49" w:rsidRDefault="00B93701" w:rsidP="0078007F">
            <w:pPr>
              <w:ind w:left="140" w:right="135"/>
              <w:jc w:val="both"/>
              <w:rPr>
                <w:rFonts w:ascii="Rubik" w:hAnsi="Rubik" w:cs="Rubik"/>
              </w:rPr>
            </w:pPr>
            <w:r>
              <w:rPr>
                <w:rFonts w:ascii="Rubik" w:eastAsia="Rubik" w:hAnsi="Rubik" w:cs="Rubik"/>
                <w:lang w:bidi="cy-GB"/>
              </w:rPr>
              <w:t>Nododd y Pwyllgor fod dau gam gweithredu o'r cyfarfod diwethaf a oedd bellach wedi dod i ben a bod manylion y camau gweithredu wedi'u nodi yn y cofnod.</w:t>
            </w:r>
          </w:p>
          <w:p w14:paraId="4C397AC2" w14:textId="77777777" w:rsidR="00710B72" w:rsidRPr="00893324" w:rsidRDefault="00710B72" w:rsidP="0078007F">
            <w:pPr>
              <w:ind w:left="140" w:right="135"/>
              <w:jc w:val="both"/>
              <w:rPr>
                <w:rFonts w:ascii="Rubik" w:hAnsi="Rubik" w:cs="Rubik"/>
              </w:rPr>
            </w:pPr>
          </w:p>
          <w:p w14:paraId="57AD9117" w14:textId="77777777" w:rsidR="00786E83" w:rsidRPr="00893324" w:rsidRDefault="00786E83" w:rsidP="0078007F">
            <w:pPr>
              <w:pStyle w:val="paragraph"/>
              <w:spacing w:before="0" w:beforeAutospacing="0" w:after="0" w:afterAutospacing="0"/>
              <w:ind w:left="140" w:right="165"/>
              <w:textAlignment w:val="baseline"/>
              <w:rPr>
                <w:rFonts w:ascii="Rubik" w:hAnsi="Rubik" w:cs="Rubik"/>
                <w:color w:val="777677"/>
                <w:sz w:val="22"/>
                <w:szCs w:val="22"/>
              </w:rPr>
            </w:pPr>
            <w:r w:rsidRPr="00893324">
              <w:rPr>
                <w:rStyle w:val="normaltextrun"/>
                <w:rFonts w:ascii="Rubik" w:eastAsia="Rubik" w:hAnsi="Rubik" w:cs="Rubik"/>
                <w:b/>
                <w:sz w:val="22"/>
                <w:szCs w:val="22"/>
                <w:lang w:val="cy-GB" w:bidi="cy-GB"/>
              </w:rPr>
              <w:t>Penderfynodd</w:t>
            </w:r>
            <w:r w:rsidRPr="00893324">
              <w:rPr>
                <w:rStyle w:val="normaltextrun"/>
                <w:rFonts w:ascii="Rubik" w:eastAsia="Rubik" w:hAnsi="Rubik" w:cs="Rubik"/>
                <w:sz w:val="22"/>
                <w:szCs w:val="22"/>
                <w:lang w:val="cy-GB" w:bidi="cy-GB"/>
              </w:rPr>
              <w:t xml:space="preserve"> y Pwyllgor Llywodraethu a Diogelwch Digidol: </w:t>
            </w:r>
          </w:p>
          <w:p w14:paraId="63918299" w14:textId="6B65EF83" w:rsidR="0061528E" w:rsidRPr="00893324" w:rsidRDefault="004275BA" w:rsidP="0078007F">
            <w:pPr>
              <w:pStyle w:val="paragraph"/>
              <w:spacing w:before="0" w:beforeAutospacing="0" w:after="0" w:afterAutospacing="0"/>
              <w:ind w:left="140" w:right="165"/>
              <w:textAlignment w:val="baseline"/>
              <w:rPr>
                <w:rFonts w:ascii="Rubik" w:hAnsi="Rubik" w:cs="Rubik"/>
                <w:sz w:val="22"/>
                <w:szCs w:val="22"/>
                <w:lang w:val="en-US"/>
              </w:rPr>
            </w:pPr>
            <w:r w:rsidRPr="00893324">
              <w:rPr>
                <w:rStyle w:val="normaltextrun"/>
                <w:rFonts w:ascii="Rubik" w:eastAsia="Rubik" w:hAnsi="Rubik" w:cs="Rubik"/>
                <w:b/>
                <w:sz w:val="22"/>
                <w:szCs w:val="22"/>
                <w:lang w:val="cy-GB" w:bidi="cy-GB"/>
              </w:rPr>
              <w:t xml:space="preserve">DRAFOD </w:t>
            </w:r>
            <w:r w:rsidRPr="00893324">
              <w:rPr>
                <w:rStyle w:val="normaltextrun"/>
                <w:rFonts w:ascii="Rubik" w:eastAsia="Rubik" w:hAnsi="Rubik" w:cs="Rubik"/>
                <w:sz w:val="22"/>
                <w:szCs w:val="22"/>
                <w:lang w:val="cy-GB" w:bidi="cy-GB"/>
              </w:rPr>
              <w:t>y Cofnod Gweithredu</w:t>
            </w:r>
          </w:p>
        </w:tc>
        <w:tc>
          <w:tcPr>
            <w:tcW w:w="1569" w:type="dxa"/>
          </w:tcPr>
          <w:p w14:paraId="604C08C3" w14:textId="6DE7A2A7" w:rsidR="00786E83" w:rsidRPr="00893324" w:rsidRDefault="008335EA" w:rsidP="0078007F">
            <w:pPr>
              <w:pStyle w:val="table-paragraph"/>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Trafodwyd</w:t>
            </w:r>
          </w:p>
        </w:tc>
        <w:tc>
          <w:tcPr>
            <w:tcW w:w="1701" w:type="dxa"/>
          </w:tcPr>
          <w:p w14:paraId="5FF9113B" w14:textId="689F1027" w:rsidR="00786E83" w:rsidRPr="00893324" w:rsidRDefault="00786E83" w:rsidP="0078007F">
            <w:pPr>
              <w:pStyle w:val="table-paragraph"/>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Dim i’w nodi</w:t>
            </w:r>
          </w:p>
        </w:tc>
      </w:tr>
      <w:tr w:rsidR="003B4863" w:rsidRPr="00893324" w14:paraId="17FBA8A2" w14:textId="77777777" w:rsidTr="00D451E1">
        <w:trPr>
          <w:gridAfter w:val="1"/>
          <w:wAfter w:w="10" w:type="dxa"/>
          <w:trHeight w:val="355"/>
        </w:trPr>
        <w:tc>
          <w:tcPr>
            <w:tcW w:w="988" w:type="dxa"/>
          </w:tcPr>
          <w:p w14:paraId="490B0815" w14:textId="58595CA1" w:rsidR="003B4863" w:rsidRPr="00893324" w:rsidRDefault="003B4863" w:rsidP="0078007F">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3.2</w:t>
            </w:r>
          </w:p>
        </w:tc>
        <w:tc>
          <w:tcPr>
            <w:tcW w:w="6095" w:type="dxa"/>
          </w:tcPr>
          <w:p w14:paraId="2DC7ECB8" w14:textId="77777777" w:rsidR="003B4863" w:rsidRPr="00893324" w:rsidRDefault="003B4863" w:rsidP="0078007F">
            <w:pPr>
              <w:ind w:left="140"/>
              <w:rPr>
                <w:rFonts w:ascii="Rubik" w:hAnsi="Rubik" w:cs="Rubik"/>
                <w:b/>
                <w:bCs/>
              </w:rPr>
            </w:pPr>
            <w:r w:rsidRPr="00893324">
              <w:rPr>
                <w:rFonts w:ascii="Rubik" w:eastAsia="Rubik" w:hAnsi="Rubik" w:cs="Rubik"/>
                <w:b/>
                <w:lang w:bidi="cy-GB"/>
              </w:rPr>
              <w:t>Y Gofrestr Risg Gorfforaethol</w:t>
            </w:r>
          </w:p>
          <w:p w14:paraId="7E42701C" w14:textId="77777777" w:rsidR="00B93701" w:rsidRDefault="00911A15" w:rsidP="0078007F">
            <w:pPr>
              <w:pStyle w:val="table-paragraph"/>
              <w:framePr w:hSpace="0" w:wrap="auto" w:vAnchor="margin" w:hAnchor="text" w:yAlign="inline"/>
              <w:ind w:left="140"/>
              <w:jc w:val="both"/>
              <w:rPr>
                <w:rFonts w:ascii="Rubik" w:hAnsi="Rubik" w:cs="Rubik"/>
                <w:color w:val="auto"/>
                <w:sz w:val="22"/>
              </w:rPr>
            </w:pPr>
            <w:r w:rsidRPr="00893324">
              <w:rPr>
                <w:rFonts w:ascii="Rubik" w:eastAsia="Rubik" w:hAnsi="Rubik" w:cs="Rubik"/>
                <w:color w:val="auto"/>
                <w:sz w:val="22"/>
                <w:lang w:bidi="cy-GB"/>
              </w:rPr>
              <w:t xml:space="preserve">Nododd CD fod 19 o risgiau ar y Gofrestr Risg Gorfforaethol ar hyn o bryd, yr oedd 11 ohonynt i'w hystyried gan y Pwyllgor hwn. Roedd 4 ohonynt yn cael eu dynodi’n rhai preifat a byddent yn cael eu trafod yn y sesiwn breifat gyda'r 7 arall yn destun trafodaeth yn y sesiwn hon. </w:t>
            </w:r>
          </w:p>
          <w:p w14:paraId="592A689B" w14:textId="6C406A7F" w:rsidR="00A51494" w:rsidRPr="00893324" w:rsidRDefault="00911A15" w:rsidP="0078007F">
            <w:pPr>
              <w:pStyle w:val="table-paragraph"/>
              <w:framePr w:hSpace="0" w:wrap="auto" w:vAnchor="margin" w:hAnchor="text" w:yAlign="inline"/>
              <w:ind w:left="140"/>
              <w:jc w:val="both"/>
              <w:rPr>
                <w:rFonts w:ascii="Rubik" w:hAnsi="Rubik" w:cs="Rubik"/>
                <w:color w:val="auto"/>
                <w:sz w:val="22"/>
              </w:rPr>
            </w:pPr>
            <w:r w:rsidRPr="00893324">
              <w:rPr>
                <w:rFonts w:ascii="Rubik" w:eastAsia="Rubik" w:hAnsi="Rubik" w:cs="Rubik"/>
                <w:color w:val="auto"/>
                <w:sz w:val="22"/>
                <w:lang w:bidi="cy-GB"/>
              </w:rPr>
              <w:lastRenderedPageBreak/>
              <w:t>Nodwyd y newidiadau canlynol i risgiau cyhoeddus a neilltuwyd i’r Pwyllgor hwn ers y cyfarfod diwethaf fel a ganlyn:</w:t>
            </w:r>
          </w:p>
          <w:p w14:paraId="630A4B81" w14:textId="102E4E9E" w:rsidR="00B74C73" w:rsidRDefault="00B74C73" w:rsidP="00B74C73">
            <w:pPr>
              <w:ind w:left="140"/>
              <w:rPr>
                <w:rFonts w:ascii="Rubik" w:hAnsi="Rubik" w:cs="Rubik"/>
                <w:b/>
                <w:bCs/>
              </w:rPr>
            </w:pPr>
            <w:r>
              <w:rPr>
                <w:rFonts w:ascii="Rubik" w:eastAsia="Rubik" w:hAnsi="Rubik" w:cs="Rubik"/>
                <w:b/>
                <w:lang w:bidi="cy-GB"/>
              </w:rPr>
              <w:t xml:space="preserve">0 RISG NEWYDD </w:t>
            </w:r>
          </w:p>
          <w:p w14:paraId="74EC91A7" w14:textId="77777777" w:rsidR="00B74C73" w:rsidRDefault="00B74C73" w:rsidP="00B74C73">
            <w:pPr>
              <w:ind w:left="140"/>
              <w:rPr>
                <w:rFonts w:ascii="Rubik" w:hAnsi="Rubik" w:cs="Rubik"/>
                <w:b/>
                <w:bCs/>
              </w:rPr>
            </w:pPr>
          </w:p>
          <w:p w14:paraId="41DB161B" w14:textId="72CB4CB2" w:rsidR="00B74C73" w:rsidRPr="00B74C73" w:rsidRDefault="00B74C73" w:rsidP="00B74C73">
            <w:pPr>
              <w:ind w:left="140"/>
              <w:rPr>
                <w:rFonts w:ascii="Rubik" w:hAnsi="Rubik" w:cs="Rubik"/>
                <w:b/>
                <w:bCs/>
              </w:rPr>
            </w:pPr>
            <w:r w:rsidRPr="00B74C73">
              <w:rPr>
                <w:rFonts w:ascii="Rubik" w:eastAsia="Rubik" w:hAnsi="Rubik" w:cs="Rubik"/>
                <w:b/>
                <w:lang w:bidi="cy-GB"/>
              </w:rPr>
              <w:t>0 NEWID YN SGÔR</w:t>
            </w:r>
          </w:p>
          <w:p w14:paraId="4491B584" w14:textId="77777777" w:rsidR="009A69DE" w:rsidRDefault="009A69DE" w:rsidP="0078007F">
            <w:pPr>
              <w:rPr>
                <w:rFonts w:ascii="Rubik" w:hAnsi="Rubik" w:cs="Rubik"/>
              </w:rPr>
            </w:pPr>
          </w:p>
          <w:p w14:paraId="6CB268A0" w14:textId="27191C8E" w:rsidR="00260468" w:rsidRDefault="00564DF9" w:rsidP="0078007F">
            <w:pPr>
              <w:ind w:left="140"/>
              <w:rPr>
                <w:rFonts w:ascii="Rubik" w:hAnsi="Rubik" w:cs="Rubik"/>
                <w:b/>
                <w:bCs/>
              </w:rPr>
            </w:pPr>
            <w:r>
              <w:rPr>
                <w:rFonts w:ascii="Rubik" w:eastAsia="Rubik" w:hAnsi="Rubik" w:cs="Rubik"/>
                <w:b/>
                <w:lang w:bidi="cy-GB"/>
              </w:rPr>
              <w:t xml:space="preserve">DILËWYD 2 RISG </w:t>
            </w:r>
          </w:p>
          <w:p w14:paraId="25F12654" w14:textId="77777777" w:rsidR="000F2E77" w:rsidRDefault="000F2E77" w:rsidP="0078007F">
            <w:pPr>
              <w:ind w:left="140"/>
              <w:rPr>
                <w:rFonts w:ascii="Rubik" w:hAnsi="Rubik" w:cs="Rubik"/>
                <w:b/>
                <w:bCs/>
              </w:rPr>
            </w:pPr>
          </w:p>
          <w:p w14:paraId="6962C007" w14:textId="3877AA53" w:rsidR="0075494C" w:rsidRDefault="0075494C" w:rsidP="00564DF9">
            <w:pPr>
              <w:ind w:left="140" w:right="145"/>
              <w:jc w:val="both"/>
              <w:rPr>
                <w:rFonts w:ascii="Rubik" w:hAnsi="Rubik" w:cs="Rubik"/>
              </w:rPr>
            </w:pPr>
            <w:r w:rsidRPr="00B74C73">
              <w:rPr>
                <w:rFonts w:ascii="Rubik" w:eastAsia="Rubik" w:hAnsi="Rubik" w:cs="Rubik"/>
                <w:lang w:bidi="cy-GB"/>
              </w:rPr>
              <w:t>DHCW0237 Effaith Gofynion Newydd ar Adnoddau a'r Cynllun – wedi'i israddio fel mesurau lliniaru cadarn yn eu lle.</w:t>
            </w:r>
          </w:p>
          <w:p w14:paraId="283DAECB" w14:textId="1708831C" w:rsidR="00B74C73" w:rsidRDefault="000B0D39" w:rsidP="00564DF9">
            <w:pPr>
              <w:ind w:left="140" w:right="145"/>
              <w:jc w:val="both"/>
              <w:rPr>
                <w:rFonts w:ascii="Rubik" w:hAnsi="Rubik" w:cs="Rubik"/>
              </w:rPr>
            </w:pPr>
            <w:r w:rsidRPr="000B0D39">
              <w:rPr>
                <w:rFonts w:ascii="Rubik" w:eastAsia="Rubik" w:hAnsi="Rubik" w:cs="Rubik"/>
                <w:lang w:bidi="cy-GB"/>
              </w:rPr>
              <w:t>DHCW0292 Crynhoad Uchel o swyddi heb eu hariannu mewn timau seilwaith – wedi’i israddio i lefel y Gyfarwyddiaeth oherwydd y camau lliniaru sydd ar waith</w:t>
            </w:r>
            <w:r w:rsidR="0075494C" w:rsidRPr="00B74C73">
              <w:rPr>
                <w:rFonts w:ascii="Rubik" w:eastAsia="Rubik" w:hAnsi="Rubik" w:cs="Rubik"/>
                <w:lang w:bidi="cy-GB"/>
              </w:rPr>
              <w:t>.  Dywedodd Sam Lloyd, Cyfarwyddwr Gweithredol Gweithredoedd (SL) fod y rolau heb eu hariannu yn cael eu gosod yn erbyn y swyddi gwag.  Yn ogystal, cynhaliwyd ymarfer i rwydo rolau heb eu hariannu cyn belled ag y bo modd yn erbyn swyddi gweigion.   Roedd rhai swyddi gweigion wedi'u dileu i sicrhau bod cyllid ac adnoddau'n cael eu cyfeirio at y meysydd sydd eu hangen fwyaf.</w:t>
            </w:r>
          </w:p>
          <w:p w14:paraId="48633145" w14:textId="77777777" w:rsidR="00564DF9" w:rsidRDefault="00564DF9" w:rsidP="0078007F">
            <w:pPr>
              <w:ind w:left="140"/>
              <w:rPr>
                <w:rFonts w:ascii="Rubik" w:hAnsi="Rubik" w:cs="Rubik"/>
              </w:rPr>
            </w:pPr>
          </w:p>
          <w:p w14:paraId="18650C59" w14:textId="395C4383" w:rsidR="00564DF9" w:rsidRDefault="00564DF9" w:rsidP="00D958B0">
            <w:pPr>
              <w:ind w:left="140" w:right="145"/>
              <w:jc w:val="both"/>
              <w:rPr>
                <w:rFonts w:ascii="Rubik" w:hAnsi="Rubik" w:cs="Rubik"/>
              </w:rPr>
            </w:pPr>
            <w:r>
              <w:rPr>
                <w:rFonts w:ascii="Rubik" w:eastAsia="Rubik" w:hAnsi="Rubik" w:cs="Rubik"/>
                <w:lang w:bidi="cy-GB"/>
              </w:rPr>
              <w:t xml:space="preserve">Trafododd y Pwyllgor a gredid ei bod yn fwy priodol cyflogi pobl ar gontractau tymor byr neu a fyddai hyn yn risg. </w:t>
            </w:r>
          </w:p>
          <w:p w14:paraId="6A7316A8" w14:textId="77777777" w:rsidR="00564DF9" w:rsidRDefault="00564DF9" w:rsidP="0078007F">
            <w:pPr>
              <w:ind w:left="140"/>
              <w:rPr>
                <w:rFonts w:ascii="Rubik" w:hAnsi="Rubik" w:cs="Rubik"/>
              </w:rPr>
            </w:pPr>
          </w:p>
          <w:p w14:paraId="1792D61A" w14:textId="5DEFC151" w:rsidR="00564DF9" w:rsidRDefault="00564DF9" w:rsidP="00927392">
            <w:pPr>
              <w:ind w:left="140" w:right="145"/>
              <w:jc w:val="both"/>
              <w:rPr>
                <w:rFonts w:ascii="Rubik" w:hAnsi="Rubik" w:cs="Rubik"/>
              </w:rPr>
            </w:pPr>
            <w:r>
              <w:rPr>
                <w:rFonts w:ascii="Rubik" w:eastAsia="Rubik" w:hAnsi="Rubik" w:cs="Rubik"/>
                <w:lang w:bidi="cy-GB"/>
              </w:rPr>
              <w:t>Mae IGDC wedi rhoi’r gorau i recriwtio i swyddi nad ydynt yn rolau a ariennir yn barhaol, fodd bynnag, roedd un eithriad i hyn yn y tîm a oedd yn cael ei sefydlu ar gyfer DSPP ar gyfer ap GIG Cymru gan fod angen ymgorffori gallu mewnol.</w:t>
            </w:r>
          </w:p>
          <w:p w14:paraId="07E462B4" w14:textId="77777777" w:rsidR="00927392" w:rsidRDefault="00927392" w:rsidP="00927392">
            <w:pPr>
              <w:ind w:left="140" w:right="145"/>
              <w:jc w:val="both"/>
              <w:rPr>
                <w:rFonts w:ascii="Rubik" w:hAnsi="Rubik" w:cs="Rubik"/>
              </w:rPr>
            </w:pPr>
          </w:p>
          <w:p w14:paraId="4B628672" w14:textId="25A57057" w:rsidR="00927392" w:rsidRDefault="00927392" w:rsidP="00927392">
            <w:pPr>
              <w:ind w:left="140" w:right="145"/>
              <w:jc w:val="both"/>
              <w:rPr>
                <w:rFonts w:ascii="Rubik" w:hAnsi="Rubik" w:cs="Rubik"/>
              </w:rPr>
            </w:pPr>
            <w:r>
              <w:rPr>
                <w:rFonts w:ascii="Rubik" w:eastAsia="Rubik" w:hAnsi="Rubik" w:cs="Rubik"/>
                <w:lang w:bidi="cy-GB"/>
              </w:rPr>
              <w:t>Cytunodd y Pwyllgor fod hwn yn ddull pragmatig iawn i'w fabwysiadu a nododd yr anhawster o ran recriwtio pobl â sgiliau i gontractau cyfnod penodol.</w:t>
            </w:r>
          </w:p>
          <w:p w14:paraId="016371A3" w14:textId="77777777" w:rsidR="00564DF9" w:rsidRDefault="00564DF9" w:rsidP="0078007F">
            <w:pPr>
              <w:ind w:left="140"/>
              <w:rPr>
                <w:rFonts w:ascii="Rubik" w:hAnsi="Rubik" w:cs="Rubik"/>
              </w:rPr>
            </w:pPr>
          </w:p>
          <w:p w14:paraId="6D455398" w14:textId="34B3D564" w:rsidR="0078007F" w:rsidRDefault="00927392" w:rsidP="00D958B0">
            <w:pPr>
              <w:ind w:left="140" w:right="145"/>
              <w:jc w:val="both"/>
              <w:rPr>
                <w:rFonts w:ascii="Rubik" w:hAnsi="Rubik" w:cs="Rubik"/>
              </w:rPr>
            </w:pPr>
            <w:r>
              <w:rPr>
                <w:rFonts w:ascii="Rubik" w:eastAsia="Rubik" w:hAnsi="Rubik" w:cs="Rubik"/>
                <w:lang w:bidi="cy-GB"/>
              </w:rPr>
              <w:t>Atgoffodd CD y Pwyllgor fod archwiliadau dwfn i ddwy o’r risgiau corfforaethol a fyddai'n digwydd yn sesiwn breifat y cyfarfod.</w:t>
            </w:r>
          </w:p>
          <w:p w14:paraId="6FBF8501" w14:textId="77777777" w:rsidR="00AB55D3" w:rsidRDefault="00AB55D3" w:rsidP="00AB55D3">
            <w:pPr>
              <w:ind w:left="140" w:right="145"/>
              <w:rPr>
                <w:rFonts w:ascii="Rubik" w:hAnsi="Rubik" w:cs="Rubik"/>
              </w:rPr>
            </w:pPr>
          </w:p>
          <w:p w14:paraId="3FB64C14" w14:textId="2BCE5424" w:rsidR="00AB55D3" w:rsidRDefault="00AB55D3" w:rsidP="00F27939">
            <w:pPr>
              <w:ind w:left="140" w:right="145"/>
              <w:jc w:val="both"/>
              <w:rPr>
                <w:rFonts w:ascii="Rubik" w:hAnsi="Rubik" w:cs="Rubik"/>
              </w:rPr>
            </w:pPr>
            <w:r>
              <w:rPr>
                <w:rFonts w:ascii="Rubik" w:eastAsia="Rubik" w:hAnsi="Rubik" w:cs="Rubik"/>
                <w:lang w:bidi="cy-GB"/>
              </w:rPr>
              <w:t>Rhoddwyd diweddariadau ar weddill y risgiau a neilltuwyd i’r Pwyllgor:-</w:t>
            </w:r>
          </w:p>
          <w:p w14:paraId="08BE1D6E" w14:textId="77777777" w:rsidR="00AB55D3" w:rsidRDefault="00AB55D3" w:rsidP="00AB55D3">
            <w:pPr>
              <w:ind w:left="140" w:right="145"/>
              <w:rPr>
                <w:rFonts w:ascii="Rubik" w:hAnsi="Rubik" w:cs="Rubik"/>
              </w:rPr>
            </w:pPr>
          </w:p>
          <w:p w14:paraId="24CFB8D4" w14:textId="6255B59B" w:rsidR="00AB55D3" w:rsidRDefault="00AB55D3" w:rsidP="00622BF5">
            <w:pPr>
              <w:pStyle w:val="ListParagraph"/>
              <w:numPr>
                <w:ilvl w:val="0"/>
                <w:numId w:val="40"/>
              </w:numPr>
              <w:ind w:right="145"/>
              <w:jc w:val="both"/>
              <w:rPr>
                <w:rFonts w:ascii="Rubik" w:hAnsi="Rubik" w:cs="Rubik"/>
              </w:rPr>
            </w:pPr>
            <w:r w:rsidRPr="00F31474">
              <w:rPr>
                <w:rFonts w:ascii="Rubik" w:eastAsia="Rubik" w:hAnsi="Rubik" w:cs="Rubik"/>
                <w:b/>
                <w:lang w:bidi="cy-GB"/>
              </w:rPr>
              <w:t>DHCW0316</w:t>
            </w:r>
            <w:r w:rsidRPr="00F31474">
              <w:rPr>
                <w:rFonts w:ascii="Rubik" w:eastAsia="Rubik" w:hAnsi="Rubik" w:cs="Rubik"/>
                <w:lang w:bidi="cy-GB"/>
              </w:rPr>
              <w:t xml:space="preserve"> Cronni Dyledion Technegol - roedd y risg hon yn edrych ar y ddyled dechnegol a oedd wedi cronni o amgylch y man ymgeisio. Roedd IGDC wedi buddsoddi mewn lleihau dyled a'r seilwaith ond o safbwynt cais roedd nifer o systemau ar draws yr ystâd wedi bod yn </w:t>
            </w:r>
            <w:r w:rsidRPr="00F31474">
              <w:rPr>
                <w:rFonts w:ascii="Rubik" w:eastAsia="Rubik" w:hAnsi="Rubik" w:cs="Rubik"/>
                <w:lang w:bidi="cy-GB"/>
              </w:rPr>
              <w:lastRenderedPageBreak/>
              <w:t>weithredol ers peth amser.   Roedd gweithgareddau ar y gweill i leihau hyn ac edrych ar aeddfedrwydd meddalwedd. Roedd ymarfer wedi'i gynnal gyda Microsoft i edrych ar achos economaidd i fudo i'r Cwmwl.  Roedd darn o waith i fod i ddechrau a fydd yn edrych ar gyfanswm cost rhedeg systemau a pharhau i ddatblygu a chymharu yn erbyn cynnig y farchnad ac edrych ar y bwlch ymarferoldeb. Roedd Map Ffordd API wedi'i gyhoeddi ac roedd llawer o weithgarwch yn y gofod hwn felly dylid gweld gostyngiad yn y ddyled dechnegol yn y dyfodol agos.</w:t>
            </w:r>
          </w:p>
          <w:p w14:paraId="7A87A1CC" w14:textId="510A162D" w:rsidR="00AB55D3" w:rsidRDefault="00AB55D3" w:rsidP="00D958B0">
            <w:pPr>
              <w:pStyle w:val="ListParagraph"/>
              <w:numPr>
                <w:ilvl w:val="0"/>
                <w:numId w:val="40"/>
              </w:numPr>
              <w:ind w:right="145"/>
              <w:jc w:val="both"/>
              <w:rPr>
                <w:rFonts w:ascii="Rubik" w:hAnsi="Rubik" w:cs="Rubik"/>
              </w:rPr>
            </w:pPr>
            <w:r w:rsidRPr="00F31474">
              <w:rPr>
                <w:rFonts w:ascii="Rubik" w:eastAsia="Rubik" w:hAnsi="Rubik" w:cs="Rubik"/>
                <w:b/>
                <w:lang w:bidi="cy-GB"/>
              </w:rPr>
              <w:t>DHCW0300</w:t>
            </w:r>
            <w:r w:rsidRPr="00F31474">
              <w:rPr>
                <w:rFonts w:ascii="Rubik" w:eastAsia="Rubik" w:hAnsi="Rubik" w:cs="Rubik"/>
                <w:lang w:bidi="cy-GB"/>
              </w:rPr>
              <w:t xml:space="preserve"> CANISC – byddai diweddariad yn cael ei dderbyn yn y Pwyllgor Cyflawni Rhaglenni yn nes ymlaen yn y mis.</w:t>
            </w:r>
          </w:p>
          <w:p w14:paraId="57FBF55F" w14:textId="55920CF3" w:rsidR="00761432" w:rsidRDefault="00761432" w:rsidP="0062458B">
            <w:pPr>
              <w:pStyle w:val="ListParagraph"/>
              <w:numPr>
                <w:ilvl w:val="0"/>
                <w:numId w:val="40"/>
              </w:numPr>
              <w:ind w:right="145"/>
              <w:jc w:val="both"/>
              <w:rPr>
                <w:rFonts w:ascii="Rubik" w:hAnsi="Rubik" w:cs="Rubik"/>
              </w:rPr>
            </w:pPr>
            <w:r w:rsidRPr="00F31474">
              <w:rPr>
                <w:rFonts w:ascii="Rubik" w:eastAsia="Rubik" w:hAnsi="Rubik" w:cs="Rubik"/>
                <w:b/>
                <w:lang w:bidi="cy-GB"/>
              </w:rPr>
              <w:t>DHCW0308</w:t>
            </w:r>
            <w:r w:rsidRPr="00F31474">
              <w:rPr>
                <w:rFonts w:ascii="Rubik" w:eastAsia="Rubik" w:hAnsi="Rubik" w:cs="Rubik"/>
                <w:lang w:bidi="cy-GB"/>
              </w:rPr>
              <w:t xml:space="preserve"> Cyllid Cynaliadwy ar gyfer System Archwilio Integredig Deallus Genedlaethol (NIIAS) – Darparodd Darren Lloyd, Cyfarwyddwr Cyswllt ar gyfer Llywodraethu Gwybodaeth a Diogelwch Cleifion (DL) ddiweddariad ar y risg.  Roedd y risg ar gyfer hyn a DHCW0321 yn gysylltiedig â chyllid cynaliadwy ac roedd DL yn falch o hysbysu’r pwyllgor bod rhan o’r arian craidd wedi’i ddyrannu yn y setliad ar gyfer y flwyddyn ariannol nesaf gan Lywodraeth Cymru.  Argymhellodd DL y gellid symud y risg o risg gorfforaethol i risg adrannol gan fod sefyllfa gyllido gynaliadwy bellach ar gyfer y cynnyrch.  Roedd gwaith yn mynd rhagddo gyda'r tîm cyllid i ddeall proffilio'r cyllid yn erbyn y contract presennol a chontract yn y dyfodol y byddai angen mynd allan i'r farchnad amdano maes o law.  Roedd angen ymagwedd gynaliadwy i ddeall beth fyddai dull y farchnad.  Fodd bynnag, roedd yn newyddion da y byddai NIIAS yn rhan o'r dyraniad cyllid craidd.</w:t>
            </w:r>
          </w:p>
          <w:p w14:paraId="7C8BFB36" w14:textId="1EC76545" w:rsidR="00761432" w:rsidRDefault="00761432" w:rsidP="0062458B">
            <w:pPr>
              <w:pStyle w:val="ListParagraph"/>
              <w:numPr>
                <w:ilvl w:val="0"/>
                <w:numId w:val="40"/>
              </w:numPr>
              <w:ind w:right="145"/>
              <w:jc w:val="both"/>
              <w:rPr>
                <w:rFonts w:ascii="Rubik" w:hAnsi="Rubik" w:cs="Rubik"/>
              </w:rPr>
            </w:pPr>
            <w:r w:rsidRPr="00F31474">
              <w:rPr>
                <w:rFonts w:ascii="Rubik" w:eastAsia="Rubik" w:hAnsi="Rubik" w:cs="Rubik"/>
                <w:b/>
                <w:lang w:bidi="cy-GB"/>
              </w:rPr>
              <w:t>DHCW0321</w:t>
            </w:r>
            <w:r w:rsidRPr="00F31474">
              <w:rPr>
                <w:rFonts w:ascii="Rubik" w:eastAsia="Rubik" w:hAnsi="Rubik" w:cs="Rubik"/>
                <w:lang w:bidi="cy-GB"/>
              </w:rPr>
              <w:t xml:space="preserve"> Cytundeb Rhannu Gwybodaeth Bersonol Cyllid Cynaliadwy Cymru (WASPI), roedd y sefyllfa’n debyg ar gyfer y risg hon a fydd yn rhan o’r cyllid craidd ac roedd awgrym wedi bod y byddai’r dull o wneud Cod Ymddygiad ar gyfer WASPI gyda Swyddfa’r Comisiynydd Gwybodaeth yn cael ei gymeradwyo. Argymhellodd DL hefyd y gellid symud y risg hon o risg gorfforaethol i risg adrannol.</w:t>
            </w:r>
          </w:p>
          <w:p w14:paraId="2BABD380" w14:textId="2EFE02B1" w:rsidR="00C000A7" w:rsidRPr="00AB55D3" w:rsidRDefault="00C000A7" w:rsidP="0062458B">
            <w:pPr>
              <w:pStyle w:val="ListParagraph"/>
              <w:numPr>
                <w:ilvl w:val="0"/>
                <w:numId w:val="40"/>
              </w:numPr>
              <w:ind w:right="145"/>
              <w:jc w:val="both"/>
              <w:rPr>
                <w:rFonts w:ascii="Rubik" w:hAnsi="Rubik" w:cs="Rubik"/>
              </w:rPr>
            </w:pPr>
            <w:r w:rsidRPr="00F31474">
              <w:rPr>
                <w:rFonts w:ascii="Rubik" w:eastAsia="Rubik" w:hAnsi="Rubik" w:cs="Rubik"/>
                <w:b/>
                <w:lang w:bidi="cy-GB"/>
              </w:rPr>
              <w:t>DHCW0296</w:t>
            </w:r>
            <w:r w:rsidRPr="00F31474">
              <w:rPr>
                <w:rFonts w:ascii="Rubik" w:eastAsia="Rubik" w:hAnsi="Rubik" w:cs="Rubik"/>
                <w:lang w:bidi="cy-GB"/>
              </w:rPr>
              <w:t xml:space="preserve"> Alergeddau ac Adweithiau Anffafriol - roedd y risg yn seiliedig ar nifer o elfennau eraill a oedd yn codi yn y sefydliad a rhai prosiectau a rhaglenni.  Rhan o'r cynnydd oedd deall beth oedd ei angen o gadwrfa ganolog ynghylch data clinigol h.y. un ffynhonnell o wirionedd a fydd yn storio gwybodaeth glinigol am alergeddau ac adweithiau </w:t>
            </w:r>
            <w:r w:rsidRPr="00F31474">
              <w:rPr>
                <w:rFonts w:ascii="Rubik" w:eastAsia="Rubik" w:hAnsi="Rubik" w:cs="Rubik"/>
                <w:lang w:bidi="cy-GB"/>
              </w:rPr>
              <w:lastRenderedPageBreak/>
              <w:t>niweidiol ar draws llwybr y claf. Nid oedd yn hysbys ar hyn o bryd pryd y byddai'n debygol y byddai'r risg yn cael ei leihau neu ei gau gan ei fod yn dibynnu ar y rhaglen yn gweithio.</w:t>
            </w:r>
          </w:p>
          <w:p w14:paraId="6AED4935" w14:textId="6D08AE16" w:rsidR="00DB5C96" w:rsidRDefault="00DB5C96" w:rsidP="0078007F">
            <w:pPr>
              <w:ind w:left="140"/>
              <w:rPr>
                <w:rFonts w:ascii="Rubik" w:hAnsi="Rubik" w:cs="Rubik"/>
              </w:rPr>
            </w:pPr>
          </w:p>
          <w:p w14:paraId="74A2D93F" w14:textId="3B789BA4" w:rsidR="0062458B" w:rsidRPr="00893324" w:rsidRDefault="0062458B" w:rsidP="00C000A7">
            <w:pPr>
              <w:ind w:left="140" w:right="145"/>
              <w:jc w:val="both"/>
              <w:rPr>
                <w:rFonts w:ascii="Rubik" w:hAnsi="Rubik" w:cs="Rubik"/>
              </w:rPr>
            </w:pPr>
            <w:r>
              <w:rPr>
                <w:rFonts w:ascii="Rubik" w:eastAsia="Rubik" w:hAnsi="Rubik" w:cs="Rubik"/>
                <w:lang w:bidi="cy-GB"/>
              </w:rPr>
              <w:t>Trafododd y Pwyllgor yr amserlenni ar gyfer y system NIIAS bresennol a phryd y byddai angen edrych ar gaffael system wahanol.  Byddai'r cytundeb presennol yn cael ei ymestyn am 3 blynedd arall ond byddai angen mynd allan i'r farchnad yn y flwyddyn ariannol nesaf i gychwyn y ddeialog ar gyfer caffael.</w:t>
            </w:r>
          </w:p>
          <w:p w14:paraId="4590BD64" w14:textId="77777777" w:rsidR="00DC4A6C" w:rsidRDefault="00DC4A6C" w:rsidP="00C000A7">
            <w:pPr>
              <w:ind w:left="140" w:right="145"/>
              <w:jc w:val="both"/>
              <w:rPr>
                <w:rFonts w:ascii="Rubik" w:hAnsi="Rubik" w:cs="Rubik"/>
              </w:rPr>
            </w:pPr>
          </w:p>
          <w:p w14:paraId="04CA4F9B" w14:textId="1411163A" w:rsidR="00795FBA" w:rsidRDefault="00D22183" w:rsidP="008D34CB">
            <w:pPr>
              <w:ind w:left="140" w:right="145"/>
              <w:jc w:val="both"/>
              <w:rPr>
                <w:rFonts w:ascii="Rubik" w:hAnsi="Rubik" w:cs="Rubik"/>
              </w:rPr>
            </w:pPr>
            <w:r>
              <w:rPr>
                <w:rFonts w:ascii="Rubik" w:eastAsia="Rubik" w:hAnsi="Rubik" w:cs="Rubik"/>
                <w:lang w:bidi="cy-GB"/>
              </w:rPr>
              <w:t>Darparodd CD grynodeb o'r risgiau a chadarnhaodd fod yna strategaeth Risg a Sicrwydd Bwrdd a oedd yn nodi'r ymagwedd at risg ac yn cynnwys edrych ar risgiau trwy lens o gyfle a bygythiadau.  Yn aml bydd rheolaeth lwyddiannus o risgiau yn arwain at wireddu cyfleoedd.  Roedd yr archwaeth risg yn cael ei adolygu'n flynyddol gan ystyried ffactorau amgylcheddol sy'n effeithio ar IGDC.  Fodd bynnag, mae risgiau a ddaw yn sgil sefydliadau fel Fforwm Economaidd y Byd ynghylch tueddiadau amgylcheddol ac o ragolwg risg cenedlaethol Llywodraeth y DU yn tueddu i ddod o safbwynt risg yn hytrach nag un o gyfleoedd.</w:t>
            </w:r>
          </w:p>
          <w:p w14:paraId="272E9FCA" w14:textId="77777777" w:rsidR="00791489" w:rsidRDefault="00791489" w:rsidP="008D34CB">
            <w:pPr>
              <w:ind w:left="140" w:right="145"/>
              <w:jc w:val="both"/>
              <w:rPr>
                <w:rFonts w:ascii="Rubik" w:hAnsi="Rubik" w:cs="Rubik"/>
              </w:rPr>
            </w:pPr>
          </w:p>
          <w:p w14:paraId="0850DF9C" w14:textId="2F08D520" w:rsidR="00791489" w:rsidRDefault="00791489" w:rsidP="00791489">
            <w:pPr>
              <w:ind w:left="140" w:right="145"/>
              <w:jc w:val="both"/>
              <w:rPr>
                <w:rFonts w:ascii="Rubik" w:hAnsi="Rubik" w:cs="Rubik"/>
              </w:rPr>
            </w:pPr>
            <w:r>
              <w:rPr>
                <w:rFonts w:ascii="Rubik" w:eastAsia="Rubik" w:hAnsi="Rubik" w:cs="Rubik"/>
                <w:lang w:bidi="cy-GB"/>
              </w:rPr>
              <w:t>Dywedodd CD ei bod yn ffordd dda o gofio cael cyfleoedd ar flaen y gad, yn enwedig i IGDC lle mae pethau fel y defnydd o dechnoleg data, deallusrwydd artiffisial a seiber i gyd yn feysydd risg uchel ond hefyd yn uchel o ran cyfleoedd.   Cadarnhaodd CD y teimlwyd bod IGDC ar y trywydd iawn o ran ei agwedd at risg ond roedd yn hapus i dderbyn adborth y Bwrdd o ran sut y gallai IGDC gynnwys cyfleoedd yn well o bosibl trwy lens risg ac awgrymodd drafodaeth all-lein cyn sesiwn datblygu’r Bwrdd ym mis Ebrill.</w:t>
            </w:r>
          </w:p>
          <w:p w14:paraId="3D0DAC18" w14:textId="77777777" w:rsidR="00795FBA" w:rsidRDefault="00795FBA" w:rsidP="00DC4A6C">
            <w:pPr>
              <w:ind w:left="140"/>
              <w:rPr>
                <w:rFonts w:ascii="Rubik" w:hAnsi="Rubik" w:cs="Rubik"/>
              </w:rPr>
            </w:pPr>
          </w:p>
          <w:p w14:paraId="52528ABE" w14:textId="77777777" w:rsidR="003B4863" w:rsidRPr="00893324" w:rsidRDefault="003B4863" w:rsidP="0078007F">
            <w:pPr>
              <w:pStyle w:val="paragraph"/>
              <w:spacing w:before="0" w:beforeAutospacing="0" w:after="0" w:afterAutospacing="0"/>
              <w:ind w:left="140" w:right="165"/>
              <w:textAlignment w:val="baseline"/>
              <w:rPr>
                <w:rFonts w:ascii="Rubik" w:hAnsi="Rubik" w:cs="Rubik"/>
                <w:color w:val="777677"/>
                <w:sz w:val="22"/>
                <w:szCs w:val="22"/>
              </w:rPr>
            </w:pPr>
            <w:r w:rsidRPr="00893324">
              <w:rPr>
                <w:rStyle w:val="normaltextrun"/>
                <w:rFonts w:ascii="Rubik" w:eastAsia="Rubik" w:hAnsi="Rubik" w:cs="Rubik"/>
                <w:b/>
                <w:sz w:val="22"/>
                <w:szCs w:val="22"/>
                <w:lang w:val="cy-GB" w:bidi="cy-GB"/>
              </w:rPr>
              <w:t>Penderfynodd</w:t>
            </w:r>
            <w:r w:rsidRPr="00893324">
              <w:rPr>
                <w:rStyle w:val="normaltextrun"/>
                <w:rFonts w:ascii="Rubik" w:eastAsia="Rubik" w:hAnsi="Rubik" w:cs="Rubik"/>
                <w:sz w:val="22"/>
                <w:szCs w:val="22"/>
                <w:lang w:val="cy-GB" w:bidi="cy-GB"/>
              </w:rPr>
              <w:t xml:space="preserve"> y Pwyllgor Llywodraethu a Diogelwch Digidol: </w:t>
            </w:r>
          </w:p>
          <w:p w14:paraId="4741E465" w14:textId="0DFFC453" w:rsidR="001D76AF" w:rsidRPr="00893324" w:rsidRDefault="004275BA" w:rsidP="0078007F">
            <w:pPr>
              <w:ind w:left="140"/>
              <w:rPr>
                <w:rFonts w:ascii="Rubik" w:hAnsi="Rubik" w:cs="Rubik"/>
              </w:rPr>
            </w:pPr>
            <w:r w:rsidRPr="00893324">
              <w:rPr>
                <w:rStyle w:val="normaltextrun"/>
                <w:rFonts w:ascii="Rubik" w:eastAsia="Rubik" w:hAnsi="Rubik" w:cs="Rubik"/>
                <w:b/>
                <w:lang w:bidi="cy-GB"/>
              </w:rPr>
              <w:t>DRAFOD</w:t>
            </w:r>
            <w:r w:rsidRPr="00893324">
              <w:rPr>
                <w:rStyle w:val="normaltextrun"/>
                <w:rFonts w:ascii="Rubik" w:eastAsia="Rubik" w:hAnsi="Rubik" w:cs="Rubik"/>
                <w:lang w:bidi="cy-GB"/>
              </w:rPr>
              <w:t xml:space="preserve"> y Gofrestr Risg Gorfforaethol</w:t>
            </w:r>
          </w:p>
        </w:tc>
        <w:tc>
          <w:tcPr>
            <w:tcW w:w="1569" w:type="dxa"/>
          </w:tcPr>
          <w:p w14:paraId="45E3DD91" w14:textId="24C498A2" w:rsidR="003B4863" w:rsidRPr="00893324" w:rsidRDefault="003B4863" w:rsidP="0078007F">
            <w:pPr>
              <w:pStyle w:val="table-paragraph"/>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lastRenderedPageBreak/>
              <w:t>Trafodwyd</w:t>
            </w:r>
          </w:p>
        </w:tc>
        <w:tc>
          <w:tcPr>
            <w:tcW w:w="1701" w:type="dxa"/>
          </w:tcPr>
          <w:p w14:paraId="6D6B1D88" w14:textId="43477091" w:rsidR="00E72F7F" w:rsidRPr="00EE2F12" w:rsidRDefault="00EE2F12" w:rsidP="0078007F">
            <w:pPr>
              <w:ind w:left="137"/>
              <w:rPr>
                <w:rFonts w:ascii="Rubik" w:hAnsi="Rubik" w:cs="Rubik"/>
              </w:rPr>
            </w:pPr>
            <w:r>
              <w:rPr>
                <w:rFonts w:ascii="Rubik" w:eastAsia="Rubik" w:hAnsi="Rubik" w:cs="Rubik"/>
                <w:lang w:bidi="cy-GB"/>
              </w:rPr>
              <w:t>Dim i’w nodi</w:t>
            </w:r>
          </w:p>
          <w:p w14:paraId="0AB479DB" w14:textId="77777777" w:rsidR="00E72F7F" w:rsidRDefault="00E72F7F" w:rsidP="0078007F">
            <w:pPr>
              <w:ind w:left="137"/>
              <w:rPr>
                <w:rFonts w:ascii="Rubik" w:hAnsi="Rubik" w:cs="Rubik"/>
                <w:b/>
                <w:bCs/>
              </w:rPr>
            </w:pPr>
          </w:p>
          <w:p w14:paraId="2688F206" w14:textId="77777777" w:rsidR="00E72F7F" w:rsidRDefault="00E72F7F" w:rsidP="0078007F">
            <w:pPr>
              <w:ind w:left="137"/>
              <w:rPr>
                <w:rFonts w:ascii="Rubik" w:hAnsi="Rubik" w:cs="Rubik"/>
                <w:b/>
                <w:bCs/>
              </w:rPr>
            </w:pPr>
          </w:p>
          <w:p w14:paraId="60D994B9" w14:textId="77777777" w:rsidR="00E72F7F" w:rsidRDefault="00E72F7F" w:rsidP="0078007F">
            <w:pPr>
              <w:ind w:left="137"/>
              <w:rPr>
                <w:rFonts w:ascii="Rubik" w:hAnsi="Rubik" w:cs="Rubik"/>
                <w:b/>
                <w:bCs/>
              </w:rPr>
            </w:pPr>
          </w:p>
          <w:p w14:paraId="1B26D176" w14:textId="77777777" w:rsidR="00E72F7F" w:rsidRDefault="00E72F7F" w:rsidP="0078007F">
            <w:pPr>
              <w:ind w:left="137"/>
              <w:rPr>
                <w:rFonts w:ascii="Rubik" w:hAnsi="Rubik" w:cs="Rubik"/>
                <w:b/>
                <w:bCs/>
              </w:rPr>
            </w:pPr>
          </w:p>
          <w:p w14:paraId="61232CE1" w14:textId="77777777" w:rsidR="00E72F7F" w:rsidRDefault="00E72F7F" w:rsidP="0078007F">
            <w:pPr>
              <w:ind w:left="137"/>
              <w:rPr>
                <w:rFonts w:ascii="Rubik" w:hAnsi="Rubik" w:cs="Rubik"/>
                <w:b/>
                <w:bCs/>
              </w:rPr>
            </w:pPr>
          </w:p>
          <w:p w14:paraId="77CC547B" w14:textId="77777777" w:rsidR="00E72F7F" w:rsidRDefault="00E72F7F" w:rsidP="0078007F">
            <w:pPr>
              <w:ind w:left="137"/>
              <w:rPr>
                <w:rFonts w:ascii="Rubik" w:hAnsi="Rubik" w:cs="Rubik"/>
                <w:b/>
                <w:bCs/>
              </w:rPr>
            </w:pPr>
          </w:p>
          <w:p w14:paraId="3617B7F0" w14:textId="77777777" w:rsidR="00E72F7F" w:rsidRDefault="00E72F7F" w:rsidP="0078007F">
            <w:pPr>
              <w:ind w:left="137"/>
              <w:rPr>
                <w:rFonts w:ascii="Rubik" w:hAnsi="Rubik" w:cs="Rubik"/>
                <w:b/>
                <w:bCs/>
              </w:rPr>
            </w:pPr>
          </w:p>
          <w:p w14:paraId="3A7EA8C6" w14:textId="77777777" w:rsidR="00E72F7F" w:rsidRDefault="00E72F7F" w:rsidP="0078007F">
            <w:pPr>
              <w:ind w:left="137"/>
              <w:rPr>
                <w:rFonts w:ascii="Rubik" w:hAnsi="Rubik" w:cs="Rubik"/>
                <w:b/>
                <w:bCs/>
              </w:rPr>
            </w:pPr>
          </w:p>
          <w:p w14:paraId="0EE066BF" w14:textId="77777777" w:rsidR="00E72F7F" w:rsidRDefault="00E72F7F" w:rsidP="0078007F">
            <w:pPr>
              <w:ind w:left="137"/>
              <w:rPr>
                <w:rFonts w:ascii="Rubik" w:hAnsi="Rubik" w:cs="Rubik"/>
                <w:b/>
                <w:bCs/>
              </w:rPr>
            </w:pPr>
          </w:p>
          <w:p w14:paraId="0D03652B" w14:textId="77777777" w:rsidR="00E72F7F" w:rsidRDefault="00E72F7F" w:rsidP="0078007F">
            <w:pPr>
              <w:ind w:left="137"/>
              <w:rPr>
                <w:rFonts w:ascii="Rubik" w:hAnsi="Rubik" w:cs="Rubik"/>
                <w:b/>
                <w:bCs/>
              </w:rPr>
            </w:pPr>
          </w:p>
          <w:p w14:paraId="603966A9" w14:textId="77777777" w:rsidR="00E72F7F" w:rsidRDefault="00E72F7F" w:rsidP="0078007F">
            <w:pPr>
              <w:ind w:left="137"/>
              <w:rPr>
                <w:rFonts w:ascii="Rubik" w:hAnsi="Rubik" w:cs="Rubik"/>
                <w:b/>
                <w:bCs/>
              </w:rPr>
            </w:pPr>
          </w:p>
          <w:p w14:paraId="2DF510F3" w14:textId="77777777" w:rsidR="00E72F7F" w:rsidRDefault="00E72F7F" w:rsidP="0078007F">
            <w:pPr>
              <w:ind w:left="137"/>
              <w:rPr>
                <w:rFonts w:ascii="Rubik" w:hAnsi="Rubik" w:cs="Rubik"/>
                <w:b/>
                <w:bCs/>
              </w:rPr>
            </w:pPr>
          </w:p>
          <w:p w14:paraId="398B8B26" w14:textId="77777777" w:rsidR="00E72F7F" w:rsidRDefault="00E72F7F" w:rsidP="0078007F">
            <w:pPr>
              <w:ind w:left="137"/>
              <w:rPr>
                <w:rFonts w:ascii="Rubik" w:hAnsi="Rubik" w:cs="Rubik"/>
                <w:b/>
                <w:bCs/>
              </w:rPr>
            </w:pPr>
          </w:p>
          <w:p w14:paraId="16CADA9F" w14:textId="77777777" w:rsidR="00E72F7F" w:rsidRDefault="00E72F7F" w:rsidP="0078007F">
            <w:pPr>
              <w:ind w:left="137"/>
              <w:rPr>
                <w:rFonts w:ascii="Rubik" w:hAnsi="Rubik" w:cs="Rubik"/>
                <w:b/>
                <w:bCs/>
              </w:rPr>
            </w:pPr>
          </w:p>
          <w:p w14:paraId="33BE5243" w14:textId="77777777" w:rsidR="00E72F7F" w:rsidRDefault="00E72F7F" w:rsidP="0078007F">
            <w:pPr>
              <w:ind w:left="137"/>
              <w:rPr>
                <w:rFonts w:ascii="Rubik" w:hAnsi="Rubik" w:cs="Rubik"/>
                <w:b/>
                <w:bCs/>
              </w:rPr>
            </w:pPr>
          </w:p>
          <w:p w14:paraId="26C80852" w14:textId="77777777" w:rsidR="00E72F7F" w:rsidRDefault="00E72F7F" w:rsidP="0078007F">
            <w:pPr>
              <w:ind w:left="137"/>
              <w:rPr>
                <w:rFonts w:ascii="Rubik" w:hAnsi="Rubik" w:cs="Rubik"/>
                <w:b/>
                <w:bCs/>
              </w:rPr>
            </w:pPr>
          </w:p>
          <w:p w14:paraId="42C8E6B4" w14:textId="77777777" w:rsidR="00E72F7F" w:rsidRDefault="00E72F7F" w:rsidP="0078007F">
            <w:pPr>
              <w:ind w:left="137"/>
              <w:rPr>
                <w:rFonts w:ascii="Rubik" w:hAnsi="Rubik" w:cs="Rubik"/>
                <w:b/>
                <w:bCs/>
              </w:rPr>
            </w:pPr>
          </w:p>
          <w:p w14:paraId="3A5089CD" w14:textId="77777777" w:rsidR="00E72F7F" w:rsidRDefault="00E72F7F" w:rsidP="0078007F">
            <w:pPr>
              <w:ind w:left="137"/>
              <w:rPr>
                <w:rFonts w:ascii="Rubik" w:hAnsi="Rubik" w:cs="Rubik"/>
                <w:b/>
                <w:bCs/>
              </w:rPr>
            </w:pPr>
          </w:p>
          <w:p w14:paraId="64E2C1C9" w14:textId="77777777" w:rsidR="00E72F7F" w:rsidRDefault="00E72F7F" w:rsidP="0078007F">
            <w:pPr>
              <w:ind w:left="137"/>
              <w:rPr>
                <w:rFonts w:ascii="Rubik" w:hAnsi="Rubik" w:cs="Rubik"/>
                <w:b/>
                <w:bCs/>
              </w:rPr>
            </w:pPr>
          </w:p>
          <w:p w14:paraId="7DB22A72" w14:textId="77777777" w:rsidR="00E72F7F" w:rsidRDefault="00E72F7F" w:rsidP="0078007F">
            <w:pPr>
              <w:ind w:left="137"/>
              <w:rPr>
                <w:rFonts w:ascii="Rubik" w:hAnsi="Rubik" w:cs="Rubik"/>
                <w:b/>
                <w:bCs/>
              </w:rPr>
            </w:pPr>
          </w:p>
          <w:p w14:paraId="7A65ED8A" w14:textId="77777777" w:rsidR="00E72F7F" w:rsidRDefault="00E72F7F" w:rsidP="0078007F">
            <w:pPr>
              <w:ind w:left="137"/>
              <w:rPr>
                <w:rFonts w:ascii="Rubik" w:hAnsi="Rubik" w:cs="Rubik"/>
                <w:b/>
                <w:bCs/>
              </w:rPr>
            </w:pPr>
          </w:p>
          <w:p w14:paraId="24CACD2A" w14:textId="77777777" w:rsidR="00E72F7F" w:rsidRDefault="00E72F7F" w:rsidP="0078007F">
            <w:pPr>
              <w:ind w:left="137"/>
              <w:rPr>
                <w:rFonts w:ascii="Rubik" w:hAnsi="Rubik" w:cs="Rubik"/>
                <w:b/>
                <w:bCs/>
              </w:rPr>
            </w:pPr>
          </w:p>
          <w:p w14:paraId="54B5BDAE" w14:textId="77777777" w:rsidR="00E72F7F" w:rsidRDefault="00E72F7F" w:rsidP="0078007F">
            <w:pPr>
              <w:ind w:left="137"/>
              <w:rPr>
                <w:rFonts w:ascii="Rubik" w:hAnsi="Rubik" w:cs="Rubik"/>
                <w:b/>
                <w:bCs/>
              </w:rPr>
            </w:pPr>
          </w:p>
          <w:p w14:paraId="73758D0E" w14:textId="77777777" w:rsidR="00E72F7F" w:rsidRDefault="00E72F7F" w:rsidP="0078007F">
            <w:pPr>
              <w:ind w:left="137"/>
              <w:rPr>
                <w:rFonts w:ascii="Rubik" w:hAnsi="Rubik" w:cs="Rubik"/>
                <w:b/>
                <w:bCs/>
              </w:rPr>
            </w:pPr>
          </w:p>
          <w:p w14:paraId="4C730376" w14:textId="77777777" w:rsidR="00E72F7F" w:rsidRDefault="00E72F7F" w:rsidP="0078007F">
            <w:pPr>
              <w:ind w:left="137"/>
              <w:rPr>
                <w:rFonts w:ascii="Rubik" w:hAnsi="Rubik" w:cs="Rubik"/>
                <w:b/>
                <w:bCs/>
              </w:rPr>
            </w:pPr>
          </w:p>
          <w:p w14:paraId="29193E42" w14:textId="77777777" w:rsidR="00E72F7F" w:rsidRDefault="00E72F7F" w:rsidP="0078007F">
            <w:pPr>
              <w:ind w:left="137"/>
              <w:rPr>
                <w:rFonts w:ascii="Rubik" w:hAnsi="Rubik" w:cs="Rubik"/>
                <w:b/>
                <w:bCs/>
              </w:rPr>
            </w:pPr>
          </w:p>
          <w:p w14:paraId="773AB277" w14:textId="77777777" w:rsidR="00E72F7F" w:rsidRDefault="00E72F7F" w:rsidP="0078007F">
            <w:pPr>
              <w:ind w:left="137"/>
              <w:rPr>
                <w:rFonts w:ascii="Rubik" w:hAnsi="Rubik" w:cs="Rubik"/>
                <w:b/>
                <w:bCs/>
              </w:rPr>
            </w:pPr>
          </w:p>
          <w:p w14:paraId="45F37F29" w14:textId="77777777" w:rsidR="00E72F7F" w:rsidRDefault="00E72F7F" w:rsidP="0078007F">
            <w:pPr>
              <w:ind w:left="137"/>
              <w:rPr>
                <w:rFonts w:ascii="Rubik" w:hAnsi="Rubik" w:cs="Rubik"/>
                <w:b/>
                <w:bCs/>
              </w:rPr>
            </w:pPr>
          </w:p>
          <w:p w14:paraId="3769BBCD" w14:textId="77777777" w:rsidR="00E72F7F" w:rsidRDefault="00E72F7F" w:rsidP="0078007F">
            <w:pPr>
              <w:ind w:left="137"/>
              <w:rPr>
                <w:rFonts w:ascii="Rubik" w:hAnsi="Rubik" w:cs="Rubik"/>
                <w:b/>
                <w:bCs/>
              </w:rPr>
            </w:pPr>
          </w:p>
          <w:p w14:paraId="083E4524" w14:textId="77777777" w:rsidR="00E72F7F" w:rsidRDefault="00E72F7F" w:rsidP="0078007F">
            <w:pPr>
              <w:ind w:left="137"/>
              <w:rPr>
                <w:rFonts w:ascii="Rubik" w:hAnsi="Rubik" w:cs="Rubik"/>
                <w:b/>
                <w:bCs/>
              </w:rPr>
            </w:pPr>
          </w:p>
          <w:p w14:paraId="100B1C61" w14:textId="77777777" w:rsidR="00E72F7F" w:rsidRDefault="00E72F7F" w:rsidP="0078007F">
            <w:pPr>
              <w:ind w:left="137"/>
              <w:rPr>
                <w:rFonts w:ascii="Rubik" w:hAnsi="Rubik" w:cs="Rubik"/>
                <w:b/>
                <w:bCs/>
              </w:rPr>
            </w:pPr>
          </w:p>
          <w:p w14:paraId="2E741080" w14:textId="77777777" w:rsidR="00E72F7F" w:rsidRDefault="00E72F7F" w:rsidP="0078007F">
            <w:pPr>
              <w:ind w:left="137"/>
              <w:rPr>
                <w:rFonts w:ascii="Rubik" w:hAnsi="Rubik" w:cs="Rubik"/>
                <w:b/>
                <w:bCs/>
              </w:rPr>
            </w:pPr>
          </w:p>
          <w:p w14:paraId="4D762EF4" w14:textId="77777777" w:rsidR="00E72F7F" w:rsidRDefault="00E72F7F" w:rsidP="0078007F">
            <w:pPr>
              <w:ind w:left="137"/>
              <w:rPr>
                <w:rFonts w:ascii="Rubik" w:hAnsi="Rubik" w:cs="Rubik"/>
                <w:b/>
                <w:bCs/>
              </w:rPr>
            </w:pPr>
          </w:p>
          <w:p w14:paraId="356C61E9" w14:textId="77777777" w:rsidR="00E72F7F" w:rsidRDefault="00E72F7F" w:rsidP="0078007F">
            <w:pPr>
              <w:ind w:left="137"/>
              <w:rPr>
                <w:rFonts w:ascii="Rubik" w:hAnsi="Rubik" w:cs="Rubik"/>
                <w:b/>
                <w:bCs/>
              </w:rPr>
            </w:pPr>
          </w:p>
          <w:p w14:paraId="631F3391" w14:textId="77777777" w:rsidR="00E72F7F" w:rsidRDefault="00E72F7F" w:rsidP="0078007F">
            <w:pPr>
              <w:ind w:left="137"/>
              <w:rPr>
                <w:rFonts w:ascii="Rubik" w:hAnsi="Rubik" w:cs="Rubik"/>
                <w:b/>
                <w:bCs/>
              </w:rPr>
            </w:pPr>
          </w:p>
          <w:p w14:paraId="06073801" w14:textId="77777777" w:rsidR="00E72F7F" w:rsidRDefault="00E72F7F" w:rsidP="0078007F">
            <w:pPr>
              <w:ind w:left="137"/>
              <w:rPr>
                <w:rFonts w:ascii="Rubik" w:hAnsi="Rubik" w:cs="Rubik"/>
                <w:b/>
                <w:bCs/>
              </w:rPr>
            </w:pPr>
          </w:p>
          <w:p w14:paraId="2CC0B16C" w14:textId="77777777" w:rsidR="00E72F7F" w:rsidRDefault="00E72F7F" w:rsidP="0078007F">
            <w:pPr>
              <w:ind w:left="137"/>
              <w:rPr>
                <w:rFonts w:ascii="Rubik" w:hAnsi="Rubik" w:cs="Rubik"/>
                <w:b/>
                <w:bCs/>
              </w:rPr>
            </w:pPr>
          </w:p>
          <w:p w14:paraId="33D6A308" w14:textId="77777777" w:rsidR="00E72F7F" w:rsidRDefault="00E72F7F" w:rsidP="0078007F">
            <w:pPr>
              <w:ind w:left="137"/>
              <w:rPr>
                <w:rFonts w:ascii="Rubik" w:hAnsi="Rubik" w:cs="Rubik"/>
                <w:b/>
                <w:bCs/>
              </w:rPr>
            </w:pPr>
          </w:p>
          <w:p w14:paraId="494DE610" w14:textId="77777777" w:rsidR="00E72F7F" w:rsidRDefault="00E72F7F" w:rsidP="0078007F">
            <w:pPr>
              <w:ind w:left="137"/>
              <w:rPr>
                <w:rFonts w:ascii="Rubik" w:hAnsi="Rubik" w:cs="Rubik"/>
                <w:b/>
                <w:bCs/>
              </w:rPr>
            </w:pPr>
          </w:p>
          <w:p w14:paraId="5D7D174A" w14:textId="77777777" w:rsidR="00E72F7F" w:rsidRDefault="00E72F7F" w:rsidP="0078007F">
            <w:pPr>
              <w:ind w:left="137"/>
              <w:rPr>
                <w:rFonts w:ascii="Rubik" w:hAnsi="Rubik" w:cs="Rubik"/>
                <w:b/>
                <w:bCs/>
              </w:rPr>
            </w:pPr>
          </w:p>
          <w:p w14:paraId="6A454E88" w14:textId="77777777" w:rsidR="00E72F7F" w:rsidRDefault="00E72F7F" w:rsidP="0078007F">
            <w:pPr>
              <w:ind w:left="137"/>
              <w:rPr>
                <w:rFonts w:ascii="Rubik" w:hAnsi="Rubik" w:cs="Rubik"/>
                <w:b/>
                <w:bCs/>
              </w:rPr>
            </w:pPr>
          </w:p>
          <w:p w14:paraId="36D5F6EA" w14:textId="77777777" w:rsidR="00E72F7F" w:rsidRDefault="00E72F7F" w:rsidP="0078007F">
            <w:pPr>
              <w:ind w:left="137"/>
              <w:rPr>
                <w:rFonts w:ascii="Rubik" w:hAnsi="Rubik" w:cs="Rubik"/>
                <w:b/>
                <w:bCs/>
              </w:rPr>
            </w:pPr>
          </w:p>
          <w:p w14:paraId="269182A5" w14:textId="77777777" w:rsidR="00E72F7F" w:rsidRDefault="00E72F7F" w:rsidP="0078007F">
            <w:pPr>
              <w:ind w:left="137"/>
              <w:rPr>
                <w:rFonts w:ascii="Rubik" w:hAnsi="Rubik" w:cs="Rubik"/>
                <w:b/>
                <w:bCs/>
              </w:rPr>
            </w:pPr>
          </w:p>
          <w:p w14:paraId="714A6D70" w14:textId="77777777" w:rsidR="00E72F7F" w:rsidRDefault="00E72F7F" w:rsidP="0078007F">
            <w:pPr>
              <w:ind w:left="137"/>
              <w:rPr>
                <w:rFonts w:ascii="Rubik" w:hAnsi="Rubik" w:cs="Rubik"/>
                <w:b/>
                <w:bCs/>
              </w:rPr>
            </w:pPr>
          </w:p>
          <w:p w14:paraId="15DEE484" w14:textId="77777777" w:rsidR="00E72F7F" w:rsidRDefault="00E72F7F" w:rsidP="0078007F">
            <w:pPr>
              <w:ind w:left="137"/>
              <w:rPr>
                <w:rFonts w:ascii="Rubik" w:hAnsi="Rubik" w:cs="Rubik"/>
                <w:b/>
                <w:bCs/>
              </w:rPr>
            </w:pPr>
          </w:p>
          <w:p w14:paraId="1D8CABA1" w14:textId="77777777" w:rsidR="00E72F7F" w:rsidRDefault="00E72F7F" w:rsidP="0078007F">
            <w:pPr>
              <w:ind w:left="137"/>
              <w:rPr>
                <w:rFonts w:ascii="Rubik" w:hAnsi="Rubik" w:cs="Rubik"/>
                <w:b/>
                <w:bCs/>
              </w:rPr>
            </w:pPr>
          </w:p>
          <w:p w14:paraId="12451784" w14:textId="77777777" w:rsidR="00E72F7F" w:rsidRDefault="00E72F7F" w:rsidP="0078007F">
            <w:pPr>
              <w:ind w:left="137"/>
              <w:rPr>
                <w:rFonts w:ascii="Rubik" w:hAnsi="Rubik" w:cs="Rubik"/>
                <w:b/>
                <w:bCs/>
              </w:rPr>
            </w:pPr>
          </w:p>
          <w:p w14:paraId="4DE70ECB" w14:textId="77777777" w:rsidR="00E72F7F" w:rsidRDefault="00E72F7F" w:rsidP="0078007F">
            <w:pPr>
              <w:ind w:left="137"/>
              <w:rPr>
                <w:rFonts w:ascii="Rubik" w:hAnsi="Rubik" w:cs="Rubik"/>
                <w:b/>
                <w:bCs/>
              </w:rPr>
            </w:pPr>
          </w:p>
          <w:p w14:paraId="180D18D7" w14:textId="77777777" w:rsidR="00E72F7F" w:rsidRDefault="00E72F7F" w:rsidP="0078007F">
            <w:pPr>
              <w:ind w:left="137"/>
              <w:rPr>
                <w:rFonts w:ascii="Rubik" w:hAnsi="Rubik" w:cs="Rubik"/>
                <w:b/>
                <w:bCs/>
              </w:rPr>
            </w:pPr>
          </w:p>
          <w:p w14:paraId="1AA6D92F" w14:textId="77777777" w:rsidR="00E72F7F" w:rsidRDefault="00E72F7F" w:rsidP="0078007F">
            <w:pPr>
              <w:ind w:left="137"/>
              <w:rPr>
                <w:rFonts w:ascii="Rubik" w:hAnsi="Rubik" w:cs="Rubik"/>
                <w:b/>
                <w:bCs/>
              </w:rPr>
            </w:pPr>
          </w:p>
          <w:p w14:paraId="619A9B30" w14:textId="77777777" w:rsidR="00E72F7F" w:rsidRDefault="00E72F7F" w:rsidP="0078007F">
            <w:pPr>
              <w:ind w:left="137"/>
              <w:rPr>
                <w:rFonts w:ascii="Rubik" w:hAnsi="Rubik" w:cs="Rubik"/>
                <w:b/>
                <w:bCs/>
              </w:rPr>
            </w:pPr>
          </w:p>
          <w:p w14:paraId="57302353" w14:textId="77777777" w:rsidR="00E72F7F" w:rsidRDefault="00E72F7F" w:rsidP="0078007F">
            <w:pPr>
              <w:ind w:left="137"/>
              <w:rPr>
                <w:rFonts w:ascii="Rubik" w:hAnsi="Rubik" w:cs="Rubik"/>
                <w:b/>
                <w:bCs/>
              </w:rPr>
            </w:pPr>
          </w:p>
          <w:p w14:paraId="5305947A" w14:textId="77777777" w:rsidR="00E72F7F" w:rsidRDefault="00E72F7F" w:rsidP="0078007F">
            <w:pPr>
              <w:ind w:left="137"/>
              <w:rPr>
                <w:rFonts w:ascii="Rubik" w:hAnsi="Rubik" w:cs="Rubik"/>
                <w:b/>
                <w:bCs/>
              </w:rPr>
            </w:pPr>
          </w:p>
          <w:p w14:paraId="50B9E60B" w14:textId="77777777" w:rsidR="00E72F7F" w:rsidRDefault="00E72F7F" w:rsidP="0078007F">
            <w:pPr>
              <w:ind w:left="137"/>
              <w:rPr>
                <w:rFonts w:ascii="Rubik" w:hAnsi="Rubik" w:cs="Rubik"/>
                <w:b/>
                <w:bCs/>
              </w:rPr>
            </w:pPr>
          </w:p>
          <w:p w14:paraId="3B5A3111" w14:textId="77777777" w:rsidR="00B20481" w:rsidRPr="00893324" w:rsidRDefault="00B20481" w:rsidP="0078007F">
            <w:pPr>
              <w:rPr>
                <w:rFonts w:ascii="Rubik" w:hAnsi="Rubik" w:cs="Rubik"/>
              </w:rPr>
            </w:pPr>
          </w:p>
          <w:p w14:paraId="51B7EC93" w14:textId="0F6F0C5B" w:rsidR="003B4863" w:rsidRPr="00893324" w:rsidRDefault="003B4863" w:rsidP="0078007F">
            <w:pPr>
              <w:rPr>
                <w:rFonts w:ascii="Rubik" w:hAnsi="Rubik" w:cs="Rubik"/>
              </w:rPr>
            </w:pPr>
          </w:p>
        </w:tc>
      </w:tr>
      <w:tr w:rsidR="003B4863" w:rsidRPr="00893324" w14:paraId="2C5B5800" w14:textId="77777777" w:rsidTr="00D451E1">
        <w:trPr>
          <w:gridAfter w:val="1"/>
          <w:wAfter w:w="10" w:type="dxa"/>
          <w:trHeight w:val="355"/>
        </w:trPr>
        <w:tc>
          <w:tcPr>
            <w:tcW w:w="988" w:type="dxa"/>
          </w:tcPr>
          <w:p w14:paraId="2D363553" w14:textId="20AFDAEE" w:rsidR="003B4863" w:rsidRPr="00893324" w:rsidRDefault="003B4863" w:rsidP="0078007F">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lastRenderedPageBreak/>
              <w:t>3.3</w:t>
            </w:r>
          </w:p>
        </w:tc>
        <w:tc>
          <w:tcPr>
            <w:tcW w:w="6095" w:type="dxa"/>
          </w:tcPr>
          <w:p w14:paraId="1CAC46FA" w14:textId="056328D7" w:rsidR="003B3281" w:rsidRPr="00893324" w:rsidRDefault="003B4863" w:rsidP="0078007F">
            <w:pPr>
              <w:ind w:left="140"/>
              <w:rPr>
                <w:rFonts w:ascii="Rubik" w:hAnsi="Rubik" w:cs="Rubik"/>
                <w:b/>
                <w:bCs/>
              </w:rPr>
            </w:pPr>
            <w:r w:rsidRPr="00893324">
              <w:rPr>
                <w:rFonts w:ascii="Rubik" w:eastAsia="Rubik" w:hAnsi="Rubik" w:cs="Rubik"/>
                <w:b/>
                <w:lang w:bidi="cy-GB"/>
              </w:rPr>
              <w:t>Adroddiad Adolygu Digwyddiadau a Dysgu Sefydliadol</w:t>
            </w:r>
          </w:p>
          <w:p w14:paraId="649B1E9C" w14:textId="77777777" w:rsidR="0003420E" w:rsidRPr="00893324" w:rsidRDefault="0003420E" w:rsidP="0078007F">
            <w:pPr>
              <w:ind w:left="140"/>
              <w:rPr>
                <w:rFonts w:ascii="Rubik" w:hAnsi="Rubik" w:cs="Rubik"/>
                <w:b/>
                <w:bCs/>
              </w:rPr>
            </w:pPr>
          </w:p>
          <w:p w14:paraId="29C84B73" w14:textId="0C82F011" w:rsidR="00234170" w:rsidRPr="00893324" w:rsidRDefault="00DF662F" w:rsidP="0078007F">
            <w:pPr>
              <w:ind w:left="140" w:right="147"/>
              <w:jc w:val="both"/>
              <w:rPr>
                <w:rFonts w:ascii="Rubik" w:hAnsi="Rubik" w:cs="Rubik"/>
              </w:rPr>
            </w:pPr>
            <w:r w:rsidRPr="00893324">
              <w:rPr>
                <w:rFonts w:ascii="Rubik" w:eastAsia="Rubik" w:hAnsi="Rubik" w:cs="Rubik"/>
                <w:lang w:bidi="cy-GB"/>
              </w:rPr>
              <w:t>Wedi’i gyflwyno gan Keith Reeves, Rheolwr Tîm Rheoli Gwasanaeth (KR); nododd ei fod yn cwmpasu cyfnod Chwarter 3.</w:t>
            </w:r>
          </w:p>
          <w:p w14:paraId="22B185DF" w14:textId="77777777" w:rsidR="00386F47" w:rsidRPr="00893324" w:rsidRDefault="00386F47" w:rsidP="0078007F">
            <w:pPr>
              <w:ind w:left="140"/>
              <w:rPr>
                <w:rFonts w:ascii="Rubik" w:hAnsi="Rubik" w:cs="Rubik"/>
              </w:rPr>
            </w:pPr>
          </w:p>
          <w:p w14:paraId="5BEF542F" w14:textId="4B881703" w:rsidR="00386F47" w:rsidRDefault="00386F47" w:rsidP="0078007F">
            <w:pPr>
              <w:ind w:left="140"/>
              <w:rPr>
                <w:rFonts w:ascii="Rubik" w:hAnsi="Rubik" w:cs="Rubik"/>
              </w:rPr>
            </w:pPr>
            <w:r w:rsidRPr="00893324">
              <w:rPr>
                <w:rFonts w:ascii="Rubik" w:eastAsia="Rubik" w:hAnsi="Rubik" w:cs="Rubik"/>
                <w:lang w:bidi="cy-GB"/>
              </w:rPr>
              <w:t>Cyflwynwyd yr uchafbwyntiau canlynol:</w:t>
            </w:r>
          </w:p>
          <w:p w14:paraId="584D4531" w14:textId="77777777" w:rsidR="00386F47" w:rsidRPr="00893324" w:rsidRDefault="00386F47" w:rsidP="0078007F">
            <w:pPr>
              <w:ind w:left="140"/>
              <w:rPr>
                <w:rFonts w:ascii="Rubik" w:hAnsi="Rubik" w:cs="Rubik"/>
              </w:rPr>
            </w:pPr>
          </w:p>
          <w:p w14:paraId="4822F45D" w14:textId="0BF590F1" w:rsidR="0013676B" w:rsidRDefault="000965FE" w:rsidP="00DF78F3">
            <w:pPr>
              <w:pStyle w:val="ListParagraph"/>
              <w:numPr>
                <w:ilvl w:val="0"/>
                <w:numId w:val="35"/>
              </w:numPr>
              <w:ind w:right="145"/>
              <w:jc w:val="both"/>
              <w:rPr>
                <w:rFonts w:ascii="Rubik" w:hAnsi="Rubik" w:cs="Rubik"/>
              </w:rPr>
            </w:pPr>
            <w:r w:rsidRPr="00625DDA">
              <w:rPr>
                <w:rFonts w:ascii="Rubik" w:eastAsia="Rubik" w:hAnsi="Rubik" w:cs="Rubik"/>
                <w:lang w:bidi="cy-GB"/>
              </w:rPr>
              <w:t xml:space="preserve">Bu cynnydd sylweddol mewn ymholiadau yn codi o 7 yn Chwarter 2 i 87 yn Chwarter 3.  Roedd y cynnydd yn ymwneud â dau faes, gan fod hyrwyddo IGDC wedi gwella ac roedd y llall yn </w:t>
            </w:r>
            <w:r w:rsidRPr="00625DDA">
              <w:rPr>
                <w:rFonts w:ascii="Rubik" w:eastAsia="Rubik" w:hAnsi="Rubik" w:cs="Rubik"/>
                <w:lang w:bidi="cy-GB"/>
              </w:rPr>
              <w:lastRenderedPageBreak/>
              <w:t xml:space="preserve">ymwneud ag Ap y GIG.  Roedd dadansoddi’r ymholiadau hyn wedi nodi pedwar maes i'w gwella o ran yr Ap a'r prosesau cymorth. </w:t>
            </w:r>
          </w:p>
          <w:p w14:paraId="23DC00CE" w14:textId="6AF07581" w:rsidR="00625DDA" w:rsidRPr="00625DDA" w:rsidRDefault="00625DDA" w:rsidP="00DF78F3">
            <w:pPr>
              <w:pStyle w:val="ListParagraph"/>
              <w:numPr>
                <w:ilvl w:val="0"/>
                <w:numId w:val="35"/>
              </w:numPr>
              <w:ind w:right="145"/>
              <w:jc w:val="both"/>
              <w:rPr>
                <w:rFonts w:ascii="Rubik" w:hAnsi="Rubik" w:cs="Rubik"/>
              </w:rPr>
            </w:pPr>
            <w:r>
              <w:rPr>
                <w:rFonts w:ascii="Rubik" w:eastAsia="Rubik" w:hAnsi="Rubik" w:cs="Rubik"/>
                <w:lang w:bidi="cy-GB"/>
              </w:rPr>
              <w:t xml:space="preserve">Ar gyfartaledd rhwng dau a thri adolygiad y mis.  Helpodd hyn i ddiffinio unrhyw welliannau.  Yn bennaf roedd llawer o'r adolygiadau'n ymwneud â digwyddiadau technegol ond cynhaliwyd adolygiadau eraill hefyd h.y. adolygiadau thematig ac archwiliadau a gomisiynwyd. Galluogodd hyn well dealltwriaeth o achosion sylfaenol. </w:t>
            </w:r>
          </w:p>
          <w:p w14:paraId="1F6F61C2" w14:textId="46F6A3CD" w:rsidR="000965FE" w:rsidRDefault="0013676B" w:rsidP="00FB0A67">
            <w:pPr>
              <w:pStyle w:val="ListParagraph"/>
              <w:numPr>
                <w:ilvl w:val="0"/>
                <w:numId w:val="35"/>
              </w:numPr>
              <w:ind w:right="145"/>
              <w:jc w:val="both"/>
              <w:rPr>
                <w:rFonts w:ascii="Rubik" w:hAnsi="Rubik" w:cs="Rubik"/>
              </w:rPr>
            </w:pPr>
            <w:r>
              <w:rPr>
                <w:rFonts w:ascii="Rubik" w:eastAsia="Rubik" w:hAnsi="Rubik" w:cs="Rubik"/>
                <w:lang w:bidi="cy-GB"/>
              </w:rPr>
              <w:t>Uchafbwyntiau'r chwarter – y cynnydd mewn ffactorau cyfrannol allanol ar gyfer Digwyddiadau Mawr.  Mae ffactorau allanol yn ffactorau achosol y tu allan i reolaeth IGDC, lle mae methiant yn dal i effeithio ar wasanaethau IGDC.</w:t>
            </w:r>
          </w:p>
          <w:p w14:paraId="52F7B0B0" w14:textId="747E9117" w:rsidR="00031CA2" w:rsidRDefault="00031CA2" w:rsidP="00FB0A67">
            <w:pPr>
              <w:pStyle w:val="ListParagraph"/>
              <w:numPr>
                <w:ilvl w:val="0"/>
                <w:numId w:val="35"/>
              </w:numPr>
              <w:ind w:right="145"/>
              <w:jc w:val="both"/>
              <w:rPr>
                <w:rFonts w:ascii="Rubik" w:hAnsi="Rubik" w:cs="Rubik"/>
              </w:rPr>
            </w:pPr>
            <w:r>
              <w:rPr>
                <w:rFonts w:ascii="Rubik" w:eastAsia="Rubik" w:hAnsi="Rubik" w:cs="Rubik"/>
                <w:lang w:bidi="cy-GB"/>
              </w:rPr>
              <w:t xml:space="preserve">Roedd dau welliant sy’n ymwneud yn benodol â’r rhain. Edrych ar sut i ddarparu hyfforddiant rheoli ar unwaith neu hyfforddiant rheoli newid yn well a hefyd ar y rhaglen cymhwysedd ehangach. </w:t>
            </w:r>
          </w:p>
          <w:p w14:paraId="3D131A05" w14:textId="02D9FA95" w:rsidR="0013676B" w:rsidRDefault="001A6030" w:rsidP="002E1AA7">
            <w:pPr>
              <w:pStyle w:val="ListParagraph"/>
              <w:numPr>
                <w:ilvl w:val="0"/>
                <w:numId w:val="35"/>
              </w:numPr>
              <w:ind w:right="145"/>
              <w:jc w:val="both"/>
              <w:rPr>
                <w:rFonts w:ascii="Rubik" w:hAnsi="Rubik" w:cs="Rubik"/>
              </w:rPr>
            </w:pPr>
            <w:r>
              <w:rPr>
                <w:rFonts w:ascii="Rubik" w:eastAsia="Rubik" w:hAnsi="Rubik" w:cs="Rubik"/>
                <w:lang w:bidi="cy-GB"/>
              </w:rPr>
              <w:t xml:space="preserve">Yn dilyn y drafodaeth yn y cyfarfod diwethaf ar y Strategaethau Clinigol, cyn gynted ag y bydd y strategaeth yn cael ei gwreiddio, bydd yn cael ei nodi os gellir gwneud unrhyw welliannau pellach yn deillio o hynny. </w:t>
            </w:r>
          </w:p>
          <w:p w14:paraId="43D37DDE" w14:textId="532D0B5D" w:rsidR="0013676B" w:rsidRDefault="00286CB9" w:rsidP="002E1AA7">
            <w:pPr>
              <w:pStyle w:val="ListParagraph"/>
              <w:numPr>
                <w:ilvl w:val="0"/>
                <w:numId w:val="35"/>
              </w:numPr>
              <w:ind w:right="145"/>
              <w:jc w:val="both"/>
              <w:rPr>
                <w:rFonts w:ascii="Rubik" w:hAnsi="Rubik" w:cs="Rubik"/>
              </w:rPr>
            </w:pPr>
            <w:r>
              <w:rPr>
                <w:rFonts w:ascii="Rubik" w:eastAsia="Rubik" w:hAnsi="Rubik" w:cs="Rubik"/>
                <w:lang w:bidi="cy-GB"/>
              </w:rPr>
              <w:t>Roedd menter o'r enw 'Rhaglen Dysgu Gwell' yn dod drwy GIG Cymru ac yn cael ei hysgogi'n bennaf gan ICC a oedd yn galluogi dysgu o ddigwyddiadau a ddigwyddodd ar draws GIG Cymru.</w:t>
            </w:r>
          </w:p>
          <w:p w14:paraId="09A8D476" w14:textId="66A3FD1B" w:rsidR="002E1AA7" w:rsidRDefault="002E1AA7" w:rsidP="002E1AA7">
            <w:pPr>
              <w:pStyle w:val="ListParagraph"/>
              <w:numPr>
                <w:ilvl w:val="0"/>
                <w:numId w:val="35"/>
              </w:numPr>
              <w:ind w:right="145"/>
              <w:jc w:val="both"/>
              <w:rPr>
                <w:rFonts w:ascii="Rubik" w:hAnsi="Rubik" w:cs="Rubik"/>
              </w:rPr>
            </w:pPr>
            <w:r>
              <w:rPr>
                <w:rFonts w:ascii="Rubik" w:eastAsia="Rubik" w:hAnsi="Rubik" w:cs="Rubik"/>
                <w:lang w:bidi="cy-GB"/>
              </w:rPr>
              <w:t>Roedd gwaith yn mynd rhagddo i gael gwell dealltwriaeth o effaith methiant system h.y. y system LIMs a'r effaith ar dimau patholeg ar draws GIG Cymru, er mwyn sicrhau bod y cynnydd mewn digwyddiadau mawr yn fwy cadarn.</w:t>
            </w:r>
          </w:p>
          <w:p w14:paraId="07B9929B" w14:textId="77777777" w:rsidR="00D4418A" w:rsidRPr="00D4418A" w:rsidRDefault="00D4418A" w:rsidP="0078007F">
            <w:pPr>
              <w:pStyle w:val="ListParagraph"/>
              <w:rPr>
                <w:rFonts w:ascii="Rubik" w:hAnsi="Rubik" w:cs="Rubik"/>
              </w:rPr>
            </w:pPr>
          </w:p>
          <w:p w14:paraId="3A4835C4" w14:textId="1E0860B8" w:rsidR="00556035" w:rsidRDefault="00556035" w:rsidP="00556035">
            <w:pPr>
              <w:ind w:left="130" w:right="145"/>
              <w:jc w:val="both"/>
              <w:rPr>
                <w:rFonts w:ascii="Rubik" w:hAnsi="Rubik" w:cs="Rubik"/>
              </w:rPr>
            </w:pPr>
            <w:r>
              <w:rPr>
                <w:rFonts w:ascii="Rubik" w:eastAsia="Rubik" w:hAnsi="Rubik" w:cs="Rubik"/>
                <w:lang w:bidi="cy-GB"/>
              </w:rPr>
              <w:t>Derbyniodd y Pwyllgor sicrwydd, er bod yr adroddiad yn ymwneud â’r prif feysydd effaith, mai’r broses oedd adolygu a dod â phrofiad o’r timau seiber/Llywodraethu Gwybodaeth/Clinigol i mewn i gydweithio ar yr adroddiad os oedd hyn yn briodol i’r digwyddiad.</w:t>
            </w:r>
          </w:p>
          <w:p w14:paraId="1AE866CA" w14:textId="77777777" w:rsidR="00AB24ED" w:rsidRDefault="00AB24ED" w:rsidP="00556035">
            <w:pPr>
              <w:ind w:left="130" w:right="145"/>
              <w:jc w:val="both"/>
              <w:rPr>
                <w:rFonts w:ascii="Rubik" w:hAnsi="Rubik" w:cs="Rubik"/>
              </w:rPr>
            </w:pPr>
          </w:p>
          <w:p w14:paraId="2B48761A" w14:textId="05A4462F" w:rsidR="00AB24ED" w:rsidRDefault="00AB24ED" w:rsidP="00556035">
            <w:pPr>
              <w:ind w:left="130" w:right="145"/>
              <w:jc w:val="both"/>
              <w:rPr>
                <w:rFonts w:ascii="Rubik" w:hAnsi="Rubik" w:cs="Rubik"/>
              </w:rPr>
            </w:pPr>
            <w:r>
              <w:rPr>
                <w:rFonts w:ascii="Rubik" w:eastAsia="Rubik" w:hAnsi="Rubik" w:cs="Rubik"/>
                <w:lang w:bidi="cy-GB"/>
              </w:rPr>
              <w:t xml:space="preserve">Awgrymodd Carwyn Lloyd Jones, Cyfarwyddwr TGCh (CL-J) y dylid newid rhai o’r disgrifiadau yn y Fframwaith Ffactorau Cyfrannol i iaith yr oedd pobl yn gyfarwydd â hi o ddydd i ddydd.  Cytunodd KR i gysylltu â CL-J ynglŷn â’r pwynt hwn.  </w:t>
            </w:r>
          </w:p>
          <w:p w14:paraId="2487BA37" w14:textId="77777777" w:rsidR="003E3397" w:rsidRDefault="003E3397" w:rsidP="00556035">
            <w:pPr>
              <w:ind w:left="130" w:right="145"/>
              <w:jc w:val="both"/>
              <w:rPr>
                <w:rFonts w:ascii="Rubik" w:hAnsi="Rubik" w:cs="Rubik"/>
              </w:rPr>
            </w:pPr>
          </w:p>
          <w:p w14:paraId="39CCC9DD" w14:textId="10C9084B" w:rsidR="003E3397" w:rsidRDefault="003E3397" w:rsidP="00556035">
            <w:pPr>
              <w:ind w:left="130" w:right="145"/>
              <w:jc w:val="both"/>
              <w:rPr>
                <w:rFonts w:ascii="Rubik" w:hAnsi="Rubik" w:cs="Rubik"/>
              </w:rPr>
            </w:pPr>
            <w:r w:rsidRPr="00126693">
              <w:rPr>
                <w:rFonts w:ascii="Rubik" w:eastAsia="Rubik" w:hAnsi="Rubik" w:cs="Rubik"/>
                <w:b/>
                <w:lang w:bidi="cy-GB"/>
              </w:rPr>
              <w:t xml:space="preserve">CAM GWEITHREDU:2024-02-01-A01 </w:t>
            </w:r>
            <w:r w:rsidRPr="00126693">
              <w:rPr>
                <w:rFonts w:ascii="Rubik" w:eastAsia="Rubik" w:hAnsi="Rubik" w:cs="Rubik"/>
                <w:lang w:bidi="cy-GB"/>
              </w:rPr>
              <w:t xml:space="preserve"> KR i gysylltu â CL-J ar newid iaith o fewn y Fframwaith Ffactorau Cyfrannol.</w:t>
            </w:r>
          </w:p>
          <w:p w14:paraId="2AEC3EA9" w14:textId="77777777" w:rsidR="00FF6DE3" w:rsidRDefault="00FF6DE3" w:rsidP="00556035">
            <w:pPr>
              <w:ind w:left="130" w:right="145"/>
              <w:jc w:val="both"/>
              <w:rPr>
                <w:rFonts w:ascii="Rubik" w:hAnsi="Rubik" w:cs="Rubik"/>
              </w:rPr>
            </w:pPr>
          </w:p>
          <w:p w14:paraId="46A493E7" w14:textId="108DBBC3" w:rsidR="00AB24ED" w:rsidRDefault="00AB24ED" w:rsidP="00556035">
            <w:pPr>
              <w:ind w:left="130" w:right="145"/>
              <w:jc w:val="both"/>
              <w:rPr>
                <w:rFonts w:ascii="Rubik" w:hAnsi="Rubik" w:cs="Rubik"/>
              </w:rPr>
            </w:pPr>
            <w:r>
              <w:rPr>
                <w:rFonts w:ascii="Rubik" w:eastAsia="Rubik" w:hAnsi="Rubik" w:cs="Rubik"/>
                <w:lang w:bidi="cy-GB"/>
              </w:rPr>
              <w:t xml:space="preserve">Byddai'r adroddiad diwedd blwyddyn yn cael ei </w:t>
            </w:r>
            <w:r>
              <w:rPr>
                <w:rFonts w:ascii="Rubik" w:eastAsia="Rubik" w:hAnsi="Rubik" w:cs="Rubik"/>
                <w:lang w:bidi="cy-GB"/>
              </w:rPr>
              <w:lastRenderedPageBreak/>
              <w:t>gynhyrchu yn Chwarter 4 a byddai'r awgrymiadau'n cael eu hymgorffori gyda mwy o fanylion mewn adroddiadau wrth symud ymlaen.</w:t>
            </w:r>
          </w:p>
          <w:p w14:paraId="3F73B48C" w14:textId="77777777" w:rsidR="0005255F" w:rsidRDefault="0005255F" w:rsidP="00556035">
            <w:pPr>
              <w:ind w:left="130" w:right="145"/>
              <w:jc w:val="both"/>
              <w:rPr>
                <w:rFonts w:ascii="Rubik" w:hAnsi="Rubik" w:cs="Rubik"/>
              </w:rPr>
            </w:pPr>
          </w:p>
          <w:p w14:paraId="06D6AEFF" w14:textId="7F9BA29E" w:rsidR="0005255F" w:rsidRDefault="0005255F" w:rsidP="00556035">
            <w:pPr>
              <w:ind w:left="130" w:right="145"/>
              <w:jc w:val="both"/>
              <w:rPr>
                <w:rFonts w:ascii="Rubik" w:hAnsi="Rubik" w:cs="Rubik"/>
              </w:rPr>
            </w:pPr>
            <w:r>
              <w:rPr>
                <w:rFonts w:ascii="Rubik" w:eastAsia="Rubik" w:hAnsi="Rubik" w:cs="Rubik"/>
                <w:lang w:bidi="cy-GB"/>
              </w:rPr>
              <w:t>Canmolodd y Pwyllgor KR a’i dîm am y dadansoddiad o ymholiadau ynghylch Ap y GIG a rhoi gwelliannau ac adnoddau i mewn oherwydd pan gafodd yr Ap ei gyflwyno’n ehangach roedd yn debygol iawn y byddai mwy o ymholiadau’n dod i law.</w:t>
            </w:r>
          </w:p>
          <w:p w14:paraId="4C8AF305" w14:textId="77777777" w:rsidR="0005255F" w:rsidRDefault="0005255F" w:rsidP="00556035">
            <w:pPr>
              <w:ind w:left="130" w:right="145"/>
              <w:jc w:val="both"/>
              <w:rPr>
                <w:rFonts w:ascii="Rubik" w:hAnsi="Rubik" w:cs="Rubik"/>
              </w:rPr>
            </w:pPr>
          </w:p>
          <w:p w14:paraId="6F43BF17" w14:textId="672A29EE" w:rsidR="0005255F" w:rsidRDefault="0005255F" w:rsidP="00556035">
            <w:pPr>
              <w:ind w:left="130" w:right="145"/>
              <w:jc w:val="both"/>
              <w:rPr>
                <w:rFonts w:ascii="Rubik" w:hAnsi="Rubik" w:cs="Rubik"/>
              </w:rPr>
            </w:pPr>
            <w:r>
              <w:rPr>
                <w:rFonts w:ascii="Rubik" w:eastAsia="Rubik" w:hAnsi="Rubik" w:cs="Rubik"/>
                <w:lang w:bidi="cy-GB"/>
              </w:rPr>
              <w:t>Cadarnhaodd KR fod y mecanwaith adrodd yn rhywbeth yr oedd angen ei wella cyn i'r Ap gael ei ddefnyddio ymhellach.</w:t>
            </w:r>
          </w:p>
          <w:p w14:paraId="68E0076C" w14:textId="77777777" w:rsidR="00C64136" w:rsidRDefault="00C64136" w:rsidP="00556035">
            <w:pPr>
              <w:ind w:left="130" w:right="145"/>
              <w:jc w:val="both"/>
              <w:rPr>
                <w:rFonts w:ascii="Rubik" w:hAnsi="Rubik" w:cs="Rubik"/>
              </w:rPr>
            </w:pPr>
          </w:p>
          <w:p w14:paraId="3FFE89A5" w14:textId="61784CE7" w:rsidR="00C64136" w:rsidRDefault="00D04F6A" w:rsidP="00556035">
            <w:pPr>
              <w:ind w:left="130" w:right="145"/>
              <w:jc w:val="both"/>
              <w:rPr>
                <w:rFonts w:ascii="Rubik" w:hAnsi="Rubik" w:cs="Rubik"/>
              </w:rPr>
            </w:pPr>
            <w:r w:rsidRPr="00D04F6A">
              <w:rPr>
                <w:rFonts w:ascii="Rubik" w:eastAsia="Rubik" w:hAnsi="Rubik" w:cs="Rubik"/>
                <w:lang w:bidi="cy-GB"/>
              </w:rPr>
              <w:t xml:space="preserve">Cadarnhaodd CD fod cynnydd sylweddol wedi bod mewn ymholiadau yn ymwneud ag Ap y GIG a oedd yn y cam profi Beta Cyhoeddus, ond roedd yn galonogol y dylai'r rhain hysbysu o safbwynt dysgu sut i lansio'r Ap yn ffurfiol i ddod yn rhyngwyneb cyhoeddus llawn. </w:t>
            </w:r>
            <w:r w:rsidR="00C64136">
              <w:rPr>
                <w:rFonts w:ascii="Rubik" w:eastAsia="Rubik" w:hAnsi="Rubik" w:cs="Rubik"/>
                <w:lang w:bidi="cy-GB"/>
              </w:rPr>
              <w:t xml:space="preserve">  </w:t>
            </w:r>
          </w:p>
          <w:p w14:paraId="69F6BEF5" w14:textId="77777777" w:rsidR="00276D0E" w:rsidRPr="00893324" w:rsidRDefault="00276D0E" w:rsidP="0078007F">
            <w:pPr>
              <w:ind w:left="140"/>
              <w:rPr>
                <w:rFonts w:ascii="Rubik" w:hAnsi="Rubik" w:cs="Rubik"/>
              </w:rPr>
            </w:pPr>
          </w:p>
          <w:p w14:paraId="69FA6036" w14:textId="77777777" w:rsidR="003B4863" w:rsidRPr="00893324" w:rsidRDefault="003B4863" w:rsidP="0078007F">
            <w:pPr>
              <w:pStyle w:val="paragraph"/>
              <w:spacing w:before="0" w:beforeAutospacing="0" w:after="0" w:afterAutospacing="0"/>
              <w:ind w:left="140" w:right="165"/>
              <w:jc w:val="both"/>
              <w:textAlignment w:val="baseline"/>
              <w:rPr>
                <w:rFonts w:ascii="Rubik" w:hAnsi="Rubik" w:cs="Rubik"/>
                <w:sz w:val="22"/>
                <w:szCs w:val="22"/>
              </w:rPr>
            </w:pPr>
            <w:r w:rsidRPr="00893324">
              <w:rPr>
                <w:rStyle w:val="normaltextrun"/>
                <w:rFonts w:ascii="Rubik" w:eastAsia="Rubik" w:hAnsi="Rubik" w:cs="Rubik"/>
                <w:b/>
                <w:sz w:val="22"/>
                <w:szCs w:val="22"/>
                <w:lang w:val="cy-GB" w:bidi="cy-GB"/>
              </w:rPr>
              <w:t>Penderfynodd</w:t>
            </w:r>
            <w:r w:rsidRPr="00893324">
              <w:rPr>
                <w:rStyle w:val="normaltextrun"/>
                <w:rFonts w:ascii="Rubik" w:eastAsia="Rubik" w:hAnsi="Rubik" w:cs="Rubik"/>
                <w:sz w:val="22"/>
                <w:szCs w:val="22"/>
                <w:lang w:val="cy-GB" w:bidi="cy-GB"/>
              </w:rPr>
              <w:t xml:space="preserve"> y Pwyllgor Llywodraethu a Diogelwch Digidol: </w:t>
            </w:r>
          </w:p>
          <w:p w14:paraId="0BD60362" w14:textId="5BEEDD5C" w:rsidR="003B4863" w:rsidRPr="00893324" w:rsidRDefault="004275BA" w:rsidP="0078007F">
            <w:pPr>
              <w:pStyle w:val="paragraph"/>
              <w:spacing w:before="0" w:beforeAutospacing="0" w:after="0" w:afterAutospacing="0"/>
              <w:ind w:left="140" w:right="165"/>
              <w:jc w:val="both"/>
              <w:textAlignment w:val="baseline"/>
              <w:rPr>
                <w:rFonts w:ascii="Rubik" w:hAnsi="Rubik" w:cs="Rubik"/>
                <w:sz w:val="22"/>
                <w:szCs w:val="22"/>
              </w:rPr>
            </w:pPr>
            <w:r w:rsidRPr="00893324">
              <w:rPr>
                <w:rStyle w:val="normaltextrun"/>
                <w:rFonts w:ascii="Rubik" w:eastAsia="Rubik" w:hAnsi="Rubik" w:cs="Rubik"/>
                <w:b/>
                <w:sz w:val="22"/>
                <w:szCs w:val="22"/>
                <w:lang w:val="cy-GB" w:bidi="cy-GB"/>
              </w:rPr>
              <w:t xml:space="preserve">DRAFOD </w:t>
            </w:r>
            <w:r w:rsidR="003B4863" w:rsidRPr="00893324">
              <w:rPr>
                <w:rStyle w:val="normaltextrun"/>
                <w:rFonts w:ascii="Rubik" w:eastAsia="Rubik" w:hAnsi="Rubik" w:cs="Rubik"/>
                <w:sz w:val="22"/>
                <w:szCs w:val="22"/>
                <w:lang w:val="cy-GB" w:bidi="cy-GB"/>
              </w:rPr>
              <w:t>yr Adroddiad</w:t>
            </w:r>
            <w:r w:rsidR="003B4863" w:rsidRPr="00893324">
              <w:rPr>
                <w:rFonts w:ascii="Rubik" w:eastAsia="Rubik" w:hAnsi="Rubik" w:cs="Rubik"/>
                <w:sz w:val="22"/>
                <w:szCs w:val="22"/>
                <w:lang w:val="cy-GB" w:bidi="cy-GB"/>
              </w:rPr>
              <w:t xml:space="preserve"> Adolygu Digwyddiadau a Dysgu Sefydliadol ar gyfer </w:t>
            </w:r>
            <w:r w:rsidR="003B4863" w:rsidRPr="00893324">
              <w:rPr>
                <w:rFonts w:ascii="Rubik" w:eastAsia="Rubik" w:hAnsi="Rubik" w:cs="Rubik"/>
                <w:b/>
                <w:sz w:val="22"/>
                <w:szCs w:val="22"/>
                <w:lang w:val="cy-GB" w:bidi="cy-GB"/>
              </w:rPr>
              <w:t>SICRWYDD</w:t>
            </w:r>
          </w:p>
          <w:p w14:paraId="13A8812E" w14:textId="49EFB3EA" w:rsidR="0061528E" w:rsidRPr="00893324" w:rsidRDefault="0061528E" w:rsidP="0078007F">
            <w:pPr>
              <w:pStyle w:val="paragraph"/>
              <w:spacing w:before="0" w:beforeAutospacing="0" w:after="0" w:afterAutospacing="0"/>
              <w:ind w:right="165"/>
              <w:textAlignment w:val="baseline"/>
              <w:rPr>
                <w:rFonts w:ascii="Rubik" w:hAnsi="Rubik" w:cs="Rubik"/>
                <w:sz w:val="22"/>
                <w:szCs w:val="22"/>
              </w:rPr>
            </w:pPr>
          </w:p>
        </w:tc>
        <w:tc>
          <w:tcPr>
            <w:tcW w:w="1569" w:type="dxa"/>
          </w:tcPr>
          <w:p w14:paraId="427074E3" w14:textId="3E1A9493" w:rsidR="003B4863" w:rsidRPr="00893324" w:rsidRDefault="003B4863" w:rsidP="0078007F">
            <w:pPr>
              <w:pStyle w:val="table-paragraph"/>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lastRenderedPageBreak/>
              <w:t>Trafodwyd er Sicrwydd</w:t>
            </w:r>
          </w:p>
        </w:tc>
        <w:tc>
          <w:tcPr>
            <w:tcW w:w="1701" w:type="dxa"/>
          </w:tcPr>
          <w:p w14:paraId="2FDFEB93" w14:textId="77777777" w:rsidR="00334DAF" w:rsidRDefault="00334DAF" w:rsidP="0078007F">
            <w:pPr>
              <w:rPr>
                <w:rFonts w:ascii="Rubik" w:hAnsi="Rubik" w:cs="Rubik"/>
              </w:rPr>
            </w:pPr>
          </w:p>
          <w:p w14:paraId="6CB76639" w14:textId="7EACACE8" w:rsidR="009A6B0D" w:rsidRDefault="009A6B0D" w:rsidP="009A6B0D">
            <w:pPr>
              <w:ind w:left="130" w:right="145"/>
              <w:jc w:val="both"/>
              <w:rPr>
                <w:rFonts w:ascii="Rubik" w:hAnsi="Rubik" w:cs="Rubik"/>
              </w:rPr>
            </w:pPr>
            <w:r w:rsidRPr="009A6B0D">
              <w:rPr>
                <w:rFonts w:ascii="Rubik" w:eastAsia="Rubik" w:hAnsi="Rubik" w:cs="Rubik"/>
                <w:b/>
                <w:lang w:bidi="cy-GB"/>
              </w:rPr>
              <w:t>Cam Gweithredu:</w:t>
            </w:r>
            <w:r w:rsidRPr="009A6B0D">
              <w:rPr>
                <w:rFonts w:ascii="Rubik" w:eastAsia="Rubik" w:hAnsi="Rubik" w:cs="Rubik"/>
                <w:lang w:bidi="cy-GB"/>
              </w:rPr>
              <w:t xml:space="preserve"> KR i gysylltu â CL-J ar newid iaith o fewn y Fframwaith Ffactorau Cyfrannol.</w:t>
            </w:r>
          </w:p>
          <w:p w14:paraId="6F4104A0" w14:textId="52D98ABF" w:rsidR="003B4863" w:rsidRPr="00893324" w:rsidRDefault="003B4863" w:rsidP="0078007F">
            <w:pPr>
              <w:rPr>
                <w:rFonts w:ascii="Rubik" w:hAnsi="Rubik" w:cs="Rubik"/>
              </w:rPr>
            </w:pPr>
          </w:p>
        </w:tc>
      </w:tr>
      <w:tr w:rsidR="003B4863" w:rsidRPr="00893324" w14:paraId="2177B440" w14:textId="77777777" w:rsidTr="00D451E1">
        <w:trPr>
          <w:gridAfter w:val="1"/>
          <w:wAfter w:w="10" w:type="dxa"/>
          <w:trHeight w:val="355"/>
        </w:trPr>
        <w:tc>
          <w:tcPr>
            <w:tcW w:w="988" w:type="dxa"/>
          </w:tcPr>
          <w:p w14:paraId="162BC7E9" w14:textId="792AC137" w:rsidR="003B4863" w:rsidRPr="00893324" w:rsidRDefault="003B4863" w:rsidP="0078007F">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lastRenderedPageBreak/>
              <w:t>3.4</w:t>
            </w:r>
          </w:p>
        </w:tc>
        <w:tc>
          <w:tcPr>
            <w:tcW w:w="6095" w:type="dxa"/>
          </w:tcPr>
          <w:p w14:paraId="3453A76F" w14:textId="77777777" w:rsidR="003B4863" w:rsidRPr="00893324" w:rsidRDefault="003B4863" w:rsidP="0078007F">
            <w:pPr>
              <w:ind w:left="140"/>
              <w:rPr>
                <w:rFonts w:ascii="Rubik" w:hAnsi="Rubik" w:cs="Rubik"/>
                <w:b/>
                <w:bCs/>
              </w:rPr>
            </w:pPr>
            <w:r w:rsidRPr="00893324">
              <w:rPr>
                <w:rFonts w:ascii="Rubik" w:eastAsia="Rubik" w:hAnsi="Rubik" w:cs="Rubik"/>
                <w:b/>
                <w:lang w:bidi="cy-GB"/>
              </w:rPr>
              <w:t>Adroddiadau Sicrwydd</w:t>
            </w:r>
          </w:p>
          <w:p w14:paraId="084B1F00" w14:textId="77777777" w:rsidR="003B4863" w:rsidRPr="00893324" w:rsidRDefault="003B4863" w:rsidP="0078007F">
            <w:pPr>
              <w:ind w:left="140"/>
              <w:rPr>
                <w:rFonts w:ascii="Rubik" w:hAnsi="Rubik" w:cs="Rubik"/>
                <w:b/>
                <w:bCs/>
              </w:rPr>
            </w:pPr>
          </w:p>
          <w:p w14:paraId="44F0F607" w14:textId="78E0DE32" w:rsidR="003B4863" w:rsidRPr="00893324" w:rsidRDefault="003B4863" w:rsidP="0078007F">
            <w:pPr>
              <w:pStyle w:val="ListParagraph"/>
              <w:numPr>
                <w:ilvl w:val="0"/>
                <w:numId w:val="2"/>
              </w:numPr>
              <w:ind w:left="712" w:hanging="426"/>
              <w:rPr>
                <w:rFonts w:ascii="Rubik" w:hAnsi="Rubik" w:cs="Rubik"/>
                <w:b/>
                <w:bCs/>
              </w:rPr>
            </w:pPr>
            <w:r w:rsidRPr="00893324">
              <w:rPr>
                <w:rFonts w:ascii="Rubik" w:eastAsia="Rubik" w:hAnsi="Rubik" w:cs="Rubik"/>
                <w:b/>
                <w:lang w:bidi="cy-GB"/>
              </w:rPr>
              <w:t>Adroddiad Sicrwydd Llywodraethu Gwybodaeth</w:t>
            </w:r>
          </w:p>
          <w:p w14:paraId="7574F170" w14:textId="77777777" w:rsidR="00EA2042" w:rsidRPr="00893324" w:rsidRDefault="00EA2042" w:rsidP="0078007F">
            <w:pPr>
              <w:ind w:left="140"/>
              <w:rPr>
                <w:rFonts w:ascii="Rubik" w:hAnsi="Rubik" w:cs="Rubik"/>
              </w:rPr>
            </w:pPr>
          </w:p>
          <w:p w14:paraId="53BF839E" w14:textId="22C64C0E" w:rsidR="007066D1" w:rsidRDefault="00AE79A0" w:rsidP="0078007F">
            <w:pPr>
              <w:ind w:left="140" w:right="147"/>
              <w:jc w:val="both"/>
              <w:rPr>
                <w:rFonts w:ascii="Rubik" w:hAnsi="Rubik" w:cs="Rubik"/>
              </w:rPr>
            </w:pPr>
            <w:r w:rsidRPr="00893324">
              <w:rPr>
                <w:rFonts w:ascii="Rubik" w:eastAsia="Rubik" w:hAnsi="Rubik" w:cs="Rubik"/>
                <w:lang w:bidi="cy-GB"/>
              </w:rPr>
              <w:t xml:space="preserve">Cyflwynodd Darren Lloyd, Cyfarwyddwr Cyswllt ar gyfer Llywodraethu Gwybodaeth a Diogelwch Cleifion (DL) yr Adroddiad ar Sicrwydd Llywodraethu Gwybodaeth yn nodi gwaith y tîm Llywodraethu Gwybodaeth o'r cyfnod hwn.  </w:t>
            </w:r>
          </w:p>
          <w:p w14:paraId="1EA791C2" w14:textId="77777777" w:rsidR="00142DCD" w:rsidRDefault="00142DCD" w:rsidP="0078007F">
            <w:pPr>
              <w:ind w:left="140" w:right="147"/>
              <w:jc w:val="both"/>
              <w:rPr>
                <w:rFonts w:ascii="Rubik" w:hAnsi="Rubik" w:cs="Rubik"/>
              </w:rPr>
            </w:pPr>
          </w:p>
          <w:p w14:paraId="27D4574A" w14:textId="72689819" w:rsidR="00142DCD" w:rsidRDefault="00D500B2" w:rsidP="00D500B2">
            <w:pPr>
              <w:pStyle w:val="ListParagraph"/>
              <w:numPr>
                <w:ilvl w:val="0"/>
                <w:numId w:val="41"/>
              </w:numPr>
              <w:ind w:right="147"/>
              <w:jc w:val="both"/>
              <w:rPr>
                <w:rFonts w:ascii="Rubik" w:hAnsi="Rubik" w:cs="Rubik"/>
              </w:rPr>
            </w:pPr>
            <w:r>
              <w:rPr>
                <w:rFonts w:ascii="Rubik" w:eastAsia="Rubik" w:hAnsi="Rubik" w:cs="Rubik"/>
                <w:lang w:bidi="cy-GB"/>
              </w:rPr>
              <w:t xml:space="preserve">Roedd fformat yr adroddiad wedi newid yn dilyn cymeradwyo'r Strategaeth Llywodraethu Gwybodaeth ac roedd bellach yn fframio'r adroddiad oddi ar gefn y strategaeth fel bod rhywfaint o gysondeb a chydweithio.  Roedd y strategaeth yn cael ei defnyddio i'r eithaf o ran sicrwydd ac ymgymryd â'r cyfrifoldebau. </w:t>
            </w:r>
          </w:p>
          <w:p w14:paraId="3BEDD519" w14:textId="21414A7A" w:rsidR="000F0485" w:rsidRDefault="000F0485" w:rsidP="000F0485">
            <w:pPr>
              <w:pStyle w:val="ListParagraph"/>
              <w:numPr>
                <w:ilvl w:val="0"/>
                <w:numId w:val="41"/>
              </w:numPr>
              <w:ind w:right="147"/>
              <w:jc w:val="both"/>
              <w:rPr>
                <w:rFonts w:ascii="Rubik" w:hAnsi="Rubik" w:cs="Rubik"/>
              </w:rPr>
            </w:pPr>
            <w:r>
              <w:rPr>
                <w:rFonts w:ascii="Rubik" w:eastAsia="Rubik" w:hAnsi="Rubik" w:cs="Rubik"/>
                <w:lang w:bidi="cy-GB"/>
              </w:rPr>
              <w:t xml:space="preserve">Mae pedair elfen:- </w:t>
            </w:r>
          </w:p>
          <w:p w14:paraId="79979CC9" w14:textId="06DCA23F" w:rsidR="0087791F" w:rsidRDefault="00484E4D" w:rsidP="00164CBA">
            <w:pPr>
              <w:pStyle w:val="ListParagraph"/>
              <w:numPr>
                <w:ilvl w:val="0"/>
                <w:numId w:val="36"/>
              </w:numPr>
              <w:ind w:right="145"/>
              <w:jc w:val="both"/>
              <w:rPr>
                <w:rFonts w:ascii="Rubik" w:hAnsi="Rubik" w:cs="Rubik"/>
              </w:rPr>
            </w:pPr>
            <w:r w:rsidRPr="002668CA">
              <w:rPr>
                <w:rFonts w:ascii="Rubik" w:eastAsia="Rubik" w:hAnsi="Rubik" w:cs="Rubik"/>
                <w:b/>
                <w:lang w:bidi="cy-GB"/>
              </w:rPr>
              <w:t>Cydymffurfio â Llywodraethu Gwybodaeth Corfforaethol (NOD 1)</w:t>
            </w:r>
            <w:r w:rsidRPr="002668CA">
              <w:rPr>
                <w:rFonts w:ascii="Rubik" w:eastAsia="Rubik" w:hAnsi="Rubik" w:cs="Rubik"/>
                <w:lang w:bidi="cy-GB"/>
              </w:rPr>
              <w:t>. Roedd gwaith a wnaed o ran camau gweithredu ar ein cydymffurfiaeth ein hunain yn mynd rhagddo'n dda.</w:t>
            </w:r>
          </w:p>
          <w:p w14:paraId="5903BFBE" w14:textId="6DE133A3" w:rsidR="00484E4D" w:rsidRPr="002668CA" w:rsidRDefault="00484E4D" w:rsidP="00164CBA">
            <w:pPr>
              <w:pStyle w:val="ListParagraph"/>
              <w:numPr>
                <w:ilvl w:val="0"/>
                <w:numId w:val="36"/>
              </w:numPr>
              <w:ind w:right="145"/>
              <w:jc w:val="both"/>
              <w:rPr>
                <w:rFonts w:ascii="Rubik" w:hAnsi="Rubik" w:cs="Rubik"/>
                <w:b/>
                <w:bCs/>
              </w:rPr>
            </w:pPr>
            <w:r w:rsidRPr="002668CA">
              <w:rPr>
                <w:rFonts w:ascii="Rubik" w:eastAsia="Rubik" w:hAnsi="Rubik" w:cs="Rubik"/>
                <w:b/>
                <w:lang w:bidi="cy-GB"/>
              </w:rPr>
              <w:t>Fframwaith Llywodraethu Gwybodaeth Cenedlaethol (NOD 2)</w:t>
            </w:r>
          </w:p>
          <w:p w14:paraId="7F4A1BF7" w14:textId="4344B128" w:rsidR="002668CA" w:rsidRDefault="001F2298" w:rsidP="00164CBA">
            <w:pPr>
              <w:pStyle w:val="ListParagraph"/>
              <w:ind w:left="838" w:right="145"/>
              <w:jc w:val="both"/>
              <w:rPr>
                <w:rFonts w:ascii="Rubik" w:hAnsi="Rubik" w:cs="Rubik"/>
              </w:rPr>
            </w:pPr>
            <w:r>
              <w:rPr>
                <w:rFonts w:ascii="Rubik" w:eastAsia="Rubik" w:hAnsi="Rubik" w:cs="Rubik"/>
                <w:lang w:bidi="cy-GB"/>
              </w:rPr>
              <w:t xml:space="preserve">Mae IGDC yn parhau i gynnal Asesiadau o’r Effaith ar Ddiogelu Data ar ystod o systemau a </w:t>
            </w:r>
            <w:r>
              <w:rPr>
                <w:rFonts w:ascii="Rubik" w:eastAsia="Rubik" w:hAnsi="Rubik" w:cs="Rubik"/>
                <w:lang w:bidi="cy-GB"/>
              </w:rPr>
              <w:lastRenderedPageBreak/>
              <w:t xml:space="preserve">gwasanaethau.  Rhoddwyd sicrwydd i'r Pwyllgor fod yna gyfres o Asesiadau o'r Effaith ar Ddiogelu Data a allai fod ar gael i ddefnyddwyr gwasanaethau a'r cyhoedd. </w:t>
            </w:r>
          </w:p>
          <w:p w14:paraId="1BABFB00" w14:textId="788AE67C" w:rsidR="00484E4D" w:rsidRPr="002668CA" w:rsidRDefault="00484E4D" w:rsidP="002668CA">
            <w:pPr>
              <w:pStyle w:val="ListParagraph"/>
              <w:numPr>
                <w:ilvl w:val="0"/>
                <w:numId w:val="43"/>
              </w:numPr>
              <w:rPr>
                <w:rFonts w:ascii="Rubik" w:hAnsi="Rubik" w:cs="Rubik"/>
              </w:rPr>
            </w:pPr>
            <w:r w:rsidRPr="002668CA">
              <w:rPr>
                <w:rFonts w:ascii="Rubik" w:eastAsia="Rubik" w:hAnsi="Rubik" w:cs="Rubik"/>
                <w:b/>
                <w:lang w:bidi="cy-GB"/>
              </w:rPr>
              <w:t xml:space="preserve">  Polisi Llywodraethu Gwybodaeth (NOD 3</w:t>
            </w:r>
            <w:r w:rsidRPr="002668CA">
              <w:rPr>
                <w:rFonts w:ascii="Rubik" w:eastAsia="Rubik" w:hAnsi="Rubik" w:cs="Rubik"/>
                <w:lang w:bidi="cy-GB"/>
              </w:rPr>
              <w:t>)</w:t>
            </w:r>
          </w:p>
          <w:p w14:paraId="5A460837" w14:textId="0B2E263B" w:rsidR="00484E4D" w:rsidRPr="00484E4D" w:rsidRDefault="009A1E8F" w:rsidP="002668CA">
            <w:pPr>
              <w:pStyle w:val="ListParagraph"/>
              <w:ind w:left="838" w:right="145"/>
              <w:jc w:val="both"/>
              <w:rPr>
                <w:rFonts w:ascii="Rubik" w:hAnsi="Rubik" w:cs="Rubik"/>
              </w:rPr>
            </w:pPr>
            <w:r>
              <w:rPr>
                <w:rFonts w:ascii="Rubik" w:eastAsia="Rubik" w:hAnsi="Rubik" w:cs="Rubik"/>
                <w:lang w:bidi="cy-GB"/>
              </w:rPr>
              <w:t>Mae IGDC wedi bod yn cydweithio ag arweinwyr Llywodraethu Gwybodaeth ar draws Byrddau Iechyd GIG Cymru ac Awdurdodau Iechyd Arbennig ar y camau nesaf mewn perthynas â Strategaeth Llywodraethu Gwybodaeth Cymru Gyfan.  Mae gwaith wedi'i wneud i ddiweddaru a chyfuno'r polisïau hyn gan arwain at ddull cydweithredol o greu Polisi Llywodraethu Gwybodaeth Cymru Gyfan ynghylch Llywodraethu Gwybodaeth, y disgwylir iddo gael ei gwblhau yn yr ychydig fisoedd nesaf.  Nododd DL bwysigrwydd cael Polisi Llywodraethu Gwybodaeth Cymru Gyfan wedi'i ddiweddaru o ystyried y fframwaith y manylwyd arno yn y strategaeth.</w:t>
            </w:r>
          </w:p>
          <w:p w14:paraId="0FDE328D" w14:textId="627A20CB" w:rsidR="00484E4D" w:rsidRPr="002668CA" w:rsidRDefault="00484E4D" w:rsidP="0078007F">
            <w:pPr>
              <w:pStyle w:val="ListParagraph"/>
              <w:numPr>
                <w:ilvl w:val="0"/>
                <w:numId w:val="36"/>
              </w:numPr>
              <w:rPr>
                <w:rFonts w:ascii="Rubik" w:hAnsi="Rubik" w:cs="Rubik"/>
                <w:b/>
                <w:bCs/>
              </w:rPr>
            </w:pPr>
            <w:r w:rsidRPr="002668CA">
              <w:rPr>
                <w:rFonts w:ascii="Rubik" w:eastAsia="Rubik" w:hAnsi="Rubik" w:cs="Rubik"/>
                <w:b/>
                <w:lang w:bidi="cy-GB"/>
              </w:rPr>
              <w:t>Dyletswydd Ansawdd (NOD 4)</w:t>
            </w:r>
          </w:p>
          <w:p w14:paraId="2CE4FD4A" w14:textId="6897C419" w:rsidR="00484E4D" w:rsidRPr="00484E4D" w:rsidRDefault="00386F3B" w:rsidP="0038718C">
            <w:pPr>
              <w:pStyle w:val="ListParagraph"/>
              <w:ind w:left="838" w:right="145"/>
              <w:jc w:val="both"/>
              <w:rPr>
                <w:rFonts w:ascii="Rubik" w:hAnsi="Rubik" w:cs="Rubik"/>
              </w:rPr>
            </w:pPr>
            <w:r>
              <w:rPr>
                <w:rFonts w:ascii="Rubik" w:eastAsia="Rubik" w:hAnsi="Rubik" w:cs="Rubik"/>
                <w:lang w:bidi="cy-GB"/>
              </w:rPr>
              <w:t xml:space="preserve">Roedd y Strategaeth yn cael ei throsi i'r Cynllun Tymor Canolig Integredig (CTCI) h.y. mae'r cydrannau o fewn y fframwaith, i gynnwys agweddau ar NIIAS, Gwasanaeth Cefnogi Swyddogion Diogelu Data, WASPI a Phecyn Cymorth Llywodraethu Gwybodaeth Cymru yn yr CTCI ac yn deillio o hynny fel yr uchelgais dros y 12 i 18 mis nesaf.   </w:t>
            </w:r>
          </w:p>
          <w:p w14:paraId="7B089C93" w14:textId="77777777" w:rsidR="00A35FFE" w:rsidRPr="00893324" w:rsidRDefault="00A35FFE" w:rsidP="0078007F">
            <w:pPr>
              <w:rPr>
                <w:rFonts w:ascii="Rubik" w:hAnsi="Rubik" w:cs="Rubik"/>
                <w:highlight w:val="yellow"/>
              </w:rPr>
            </w:pPr>
          </w:p>
          <w:p w14:paraId="23EA04AE" w14:textId="77777777" w:rsidR="003B4863" w:rsidRPr="00893324" w:rsidRDefault="003B4863" w:rsidP="0078007F">
            <w:pPr>
              <w:pStyle w:val="ListParagraph"/>
              <w:numPr>
                <w:ilvl w:val="0"/>
                <w:numId w:val="2"/>
              </w:numPr>
              <w:rPr>
                <w:rFonts w:ascii="Rubik" w:hAnsi="Rubik" w:cs="Rubik"/>
                <w:b/>
                <w:bCs/>
              </w:rPr>
            </w:pPr>
            <w:r w:rsidRPr="00893324">
              <w:rPr>
                <w:rFonts w:ascii="Rubik" w:eastAsia="Rubik" w:hAnsi="Rubik" w:cs="Rubik"/>
                <w:b/>
                <w:lang w:bidi="cy-GB"/>
              </w:rPr>
              <w:t>Adroddiad Sicrwydd Gwybodeg</w:t>
            </w:r>
          </w:p>
          <w:p w14:paraId="697F8FB0" w14:textId="77777777" w:rsidR="000D697B" w:rsidRPr="00893324" w:rsidRDefault="000D697B" w:rsidP="0078007F">
            <w:pPr>
              <w:rPr>
                <w:rFonts w:ascii="Rubik" w:hAnsi="Rubik" w:cs="Rubik"/>
                <w:highlight w:val="yellow"/>
              </w:rPr>
            </w:pPr>
          </w:p>
          <w:p w14:paraId="3652703D" w14:textId="2B27C47A" w:rsidR="00C151C4" w:rsidRPr="00893324" w:rsidRDefault="004E4070" w:rsidP="0078007F">
            <w:pPr>
              <w:ind w:left="145" w:right="147"/>
              <w:jc w:val="both"/>
              <w:rPr>
                <w:rFonts w:ascii="Rubik" w:hAnsi="Rubik" w:cs="Rubik"/>
              </w:rPr>
            </w:pPr>
            <w:r>
              <w:rPr>
                <w:rFonts w:ascii="Rubik" w:eastAsia="Rubik" w:hAnsi="Rubik" w:cs="Rubik"/>
                <w:lang w:bidi="cy-GB"/>
              </w:rPr>
              <w:t>Cyflwynodd Laura Beddoe, Rheolwr Ansawdd Cydymffurfiaeth Rheoleiddio (LB) yr Adroddiad Sicrwydd Gwybodeg a thynnodd sylw at y canlynol:-</w:t>
            </w:r>
          </w:p>
          <w:p w14:paraId="2205E189" w14:textId="77777777" w:rsidR="00C151C4" w:rsidRPr="00893324" w:rsidRDefault="00C151C4" w:rsidP="0078007F">
            <w:pPr>
              <w:ind w:left="145" w:right="147"/>
              <w:jc w:val="both"/>
              <w:rPr>
                <w:rFonts w:ascii="Rubik" w:hAnsi="Rubik" w:cs="Rubik"/>
              </w:rPr>
            </w:pPr>
          </w:p>
          <w:p w14:paraId="587BF823" w14:textId="40F4985F" w:rsidR="00113B21" w:rsidRDefault="00B34274" w:rsidP="00801E1A">
            <w:pPr>
              <w:pStyle w:val="ListParagraph"/>
              <w:numPr>
                <w:ilvl w:val="0"/>
                <w:numId w:val="37"/>
              </w:numPr>
              <w:ind w:right="143"/>
              <w:jc w:val="both"/>
              <w:rPr>
                <w:rFonts w:ascii="Rubik" w:hAnsi="Rubik" w:cs="Rubik"/>
              </w:rPr>
            </w:pPr>
            <w:r>
              <w:rPr>
                <w:rFonts w:ascii="Rubik" w:eastAsia="Rubik" w:hAnsi="Rubik" w:cs="Rubik"/>
                <w:lang w:bidi="cy-GB"/>
              </w:rPr>
              <w:t>Roedd 21 o bapurau wedi mynd drwy’r grŵp ac roedd gan chwech o’r rheini ddyddiadau ‘Mynd yn Fyw’ yn chwarter 3.  Derbyniodd pedwar o'r rheini gymeradwyaeth sicrwydd gan WIAG. Ni dderbyniodd dau ohonynt gymeradwyaeth sicrwydd.  Darparodd LB esboniadau am y rhesymau pam na dderbyniodd y ddau bapur gymeradwyaeth cyn mynd yn fyw.</w:t>
            </w:r>
          </w:p>
          <w:p w14:paraId="3BCDBB0E" w14:textId="77777777" w:rsidR="00B34274" w:rsidRPr="00B34274" w:rsidRDefault="00B34274" w:rsidP="00B34274">
            <w:pPr>
              <w:pStyle w:val="ListParagraph"/>
              <w:rPr>
                <w:rFonts w:ascii="Rubik" w:hAnsi="Rubik" w:cs="Rubik"/>
              </w:rPr>
            </w:pPr>
          </w:p>
          <w:p w14:paraId="11D33282" w14:textId="086C9482" w:rsidR="00B34274" w:rsidRDefault="00DC0DF0" w:rsidP="0024560A">
            <w:pPr>
              <w:pStyle w:val="ListParagraph"/>
              <w:numPr>
                <w:ilvl w:val="0"/>
                <w:numId w:val="37"/>
              </w:numPr>
              <w:ind w:right="145"/>
              <w:jc w:val="both"/>
              <w:rPr>
                <w:rFonts w:ascii="Rubik" w:hAnsi="Rubik" w:cs="Rubik"/>
              </w:rPr>
            </w:pPr>
            <w:r w:rsidRPr="00B34274">
              <w:rPr>
                <w:rFonts w:ascii="Rubik" w:eastAsia="Rubik" w:hAnsi="Rubik" w:cs="Rubik"/>
                <w:lang w:bidi="cy-GB"/>
              </w:rPr>
              <w:t>Edrych i'r dyfodol – archebwyd 15 o bapurau i'w hadolygu drwy Ionawr/Chwefror a 7 prosiect newydd.</w:t>
            </w:r>
          </w:p>
          <w:p w14:paraId="6E455F5E" w14:textId="77777777" w:rsidR="00B34274" w:rsidRPr="00B34274" w:rsidRDefault="00B34274" w:rsidP="00B34274">
            <w:pPr>
              <w:pStyle w:val="ListParagraph"/>
              <w:rPr>
                <w:rFonts w:ascii="Rubik" w:hAnsi="Rubik" w:cs="Rubik"/>
              </w:rPr>
            </w:pPr>
          </w:p>
          <w:p w14:paraId="24E15A25" w14:textId="2ACD4C96" w:rsidR="00A560BA" w:rsidRPr="00A560BA" w:rsidRDefault="00341428" w:rsidP="00A560BA">
            <w:pPr>
              <w:pStyle w:val="ListParagraph"/>
              <w:numPr>
                <w:ilvl w:val="0"/>
                <w:numId w:val="37"/>
              </w:numPr>
              <w:ind w:right="145"/>
              <w:jc w:val="both"/>
              <w:rPr>
                <w:rFonts w:ascii="Rubik" w:hAnsi="Rubik" w:cs="Rubik"/>
              </w:rPr>
            </w:pPr>
            <w:r w:rsidRPr="00B34274">
              <w:rPr>
                <w:rFonts w:ascii="Rubik" w:eastAsia="Rubik" w:hAnsi="Rubik" w:cs="Rubik"/>
                <w:lang w:bidi="cy-GB"/>
              </w:rPr>
              <w:t xml:space="preserve">Roedd gwelliannau wedi edrych ar y llwyfan pŵer a gweithio gyda'r Ganolfan Ragoriaeth. Mae wedi'i </w:t>
            </w:r>
            <w:r w:rsidRPr="00B34274">
              <w:rPr>
                <w:rFonts w:ascii="Rubik" w:eastAsia="Rubik" w:hAnsi="Rubik" w:cs="Rubik"/>
                <w:lang w:bidi="cy-GB"/>
              </w:rPr>
              <w:lastRenderedPageBreak/>
              <w:t>rannu ag arweinwyr sicrwydd a grŵp o reolwyr prosiect. Roedd adborth wedi'i ystyried a newidiadau wedi'u gwneud.  Bwriad y llwyfan pŵer oedd gwneud y broses yn fwy llyfn a chael gwared ar y baich amser o fynd i gyfarfodydd a chael gwared ar y gwaith papur amrywiol oedd angen ei gwblhau.  Roedd y Tîm yn ymwybodol y byddai chwarter 1 yn her wrth i'r system fynd yn fyw ac roedd dwy system yn cael eu rhedeg ar yr un pryd, ond roedd y tîm yn barod am hyn.  Byddai hyfforddiant yn cael ei gyflwyno ar ddiwedd chwarter 1 / chwarter 2 i baratoi ar gyfer yr ap pŵer.</w:t>
            </w:r>
          </w:p>
          <w:p w14:paraId="2ACC1A60" w14:textId="77777777" w:rsidR="00DB1460" w:rsidRDefault="00DB1460" w:rsidP="0078007F">
            <w:pPr>
              <w:ind w:left="145"/>
              <w:rPr>
                <w:rFonts w:ascii="Rubik" w:hAnsi="Rubik" w:cs="Rubik"/>
              </w:rPr>
            </w:pPr>
          </w:p>
          <w:p w14:paraId="22B32FE1" w14:textId="305AA0B8" w:rsidR="003E0D99" w:rsidRDefault="003E0D99" w:rsidP="003E0D99">
            <w:pPr>
              <w:ind w:left="145" w:right="145"/>
              <w:jc w:val="both"/>
              <w:rPr>
                <w:rFonts w:ascii="Rubik" w:hAnsi="Rubik" w:cs="Rubik"/>
              </w:rPr>
            </w:pPr>
            <w:r>
              <w:rPr>
                <w:rFonts w:ascii="Rubik" w:eastAsia="Rubik" w:hAnsi="Rubik" w:cs="Rubik"/>
                <w:lang w:bidi="cy-GB"/>
              </w:rPr>
              <w:t>Rhoddwyd gwybod i’r Pwyllgor fod IGDC bellach wedi sefydlu Awdurdod Dylunio Technegol a fyddai'n goruchwylio datblygiad egwyddorion, safonau a glasbrintiau ac a fydd yn cael ei ddefnyddio ar gyfer dylunio ac adeiladu systemau newydd, a thrwy'r broses hon y nod oedd lleihau'r gorbenion sicrwydd a llywodraethu wrth gomisiynu systemau newydd.</w:t>
            </w:r>
          </w:p>
          <w:p w14:paraId="2990478D" w14:textId="77777777" w:rsidR="003E0D99" w:rsidRPr="00893324" w:rsidRDefault="003E0D99" w:rsidP="0078007F">
            <w:pPr>
              <w:rPr>
                <w:rFonts w:ascii="Rubik" w:hAnsi="Rubik" w:cs="Rubik"/>
                <w:color w:val="FF0000"/>
                <w:highlight w:val="yellow"/>
              </w:rPr>
            </w:pPr>
          </w:p>
          <w:p w14:paraId="2932841B" w14:textId="77777777" w:rsidR="001E4833" w:rsidRPr="00893324" w:rsidRDefault="003B4863" w:rsidP="0078007F">
            <w:pPr>
              <w:pStyle w:val="ListParagraph"/>
              <w:numPr>
                <w:ilvl w:val="0"/>
                <w:numId w:val="2"/>
              </w:numPr>
              <w:rPr>
                <w:rFonts w:ascii="Rubik" w:hAnsi="Rubik" w:cs="Rubik"/>
                <w:b/>
                <w:bCs/>
              </w:rPr>
            </w:pPr>
            <w:r w:rsidRPr="00893324">
              <w:rPr>
                <w:rFonts w:ascii="Rubik" w:eastAsia="Rubik" w:hAnsi="Rubik" w:cs="Rubik"/>
                <w:b/>
                <w:lang w:bidi="cy-GB"/>
              </w:rPr>
              <w:t>Adroddiad Sicrwydd Gwasanaethau Gwybodaeth</w:t>
            </w:r>
          </w:p>
          <w:p w14:paraId="0DBB9CA6" w14:textId="77777777" w:rsidR="001E4833" w:rsidRPr="00893324" w:rsidRDefault="001E4833" w:rsidP="0078007F">
            <w:pPr>
              <w:rPr>
                <w:rFonts w:ascii="Rubik" w:hAnsi="Rubik" w:cs="Rubik"/>
              </w:rPr>
            </w:pPr>
          </w:p>
          <w:p w14:paraId="72F09162" w14:textId="6C701162" w:rsidR="00113B21" w:rsidRPr="00893324" w:rsidRDefault="001F0CFE" w:rsidP="00B334A8">
            <w:pPr>
              <w:ind w:left="145" w:right="145"/>
              <w:jc w:val="both"/>
              <w:rPr>
                <w:rFonts w:ascii="Rubik" w:hAnsi="Rubik" w:cs="Rubik"/>
              </w:rPr>
            </w:pPr>
            <w:r w:rsidRPr="00893324">
              <w:rPr>
                <w:rFonts w:ascii="Rubik" w:eastAsia="Rubik" w:hAnsi="Rubik" w:cs="Rubik"/>
                <w:lang w:bidi="cy-GB"/>
              </w:rPr>
              <w:t>Cyflwynodd Rachael Powell, Cyfarwyddwr Cyswllt Gwybodaeth, Deallusrwydd ac Ymchwil (RP) Adroddiad Sicrwydd Gwasanaethau Gwybodaeth a thynnodd sylw at y pwyntiau o ddiddordeb i’r Pwyllgor:-</w:t>
            </w:r>
          </w:p>
          <w:p w14:paraId="02450BAF" w14:textId="77777777" w:rsidR="001E4833" w:rsidRDefault="001E4833" w:rsidP="0078007F">
            <w:pPr>
              <w:rPr>
                <w:rFonts w:ascii="Rubik" w:hAnsi="Rubik" w:cs="Rubik"/>
              </w:rPr>
            </w:pPr>
          </w:p>
          <w:p w14:paraId="4863B512" w14:textId="7B14298C" w:rsidR="004E4070" w:rsidRDefault="00AE7C58" w:rsidP="00724ED9">
            <w:pPr>
              <w:pStyle w:val="ListParagraph"/>
              <w:numPr>
                <w:ilvl w:val="0"/>
                <w:numId w:val="38"/>
              </w:numPr>
              <w:ind w:right="145"/>
              <w:jc w:val="both"/>
              <w:rPr>
                <w:rFonts w:ascii="Rubik" w:hAnsi="Rubik" w:cs="Rubik"/>
              </w:rPr>
            </w:pPr>
            <w:r>
              <w:rPr>
                <w:rFonts w:ascii="Rubik" w:eastAsia="Rubik" w:hAnsi="Rubik" w:cs="Rubik"/>
                <w:lang w:bidi="cy-GB"/>
              </w:rPr>
              <w:t>Roedd y Strategaeth Gwybodaeth a Dadansoddeg wedi'i chymeradwyo a'i chyhoeddi ac roedd yn darparu gweledigaeth glir ar gyfer y sefydliad.  Roedd cynllun gweithredu manwl yn cael ei ddatblygu ar hyn o bryd, i'w gyflawni fel carreg filltir CTCI Ch4 2023/24 ac yn nodi'r prif gyflawniadau ar gyfer CTCI 2024-2027.</w:t>
            </w:r>
          </w:p>
          <w:p w14:paraId="1ECB0BAA" w14:textId="0F0EF82A" w:rsidR="00AE7C58" w:rsidRDefault="00AE7C58" w:rsidP="00724ED9">
            <w:pPr>
              <w:pStyle w:val="ListParagraph"/>
              <w:numPr>
                <w:ilvl w:val="0"/>
                <w:numId w:val="38"/>
              </w:numPr>
              <w:ind w:right="145"/>
              <w:jc w:val="both"/>
              <w:rPr>
                <w:rFonts w:ascii="Rubik" w:hAnsi="Rubik" w:cs="Rubik"/>
              </w:rPr>
            </w:pPr>
            <w:r>
              <w:rPr>
                <w:rFonts w:ascii="Rubik" w:eastAsia="Rubik" w:hAnsi="Rubik" w:cs="Rubik"/>
                <w:lang w:bidi="cy-GB"/>
              </w:rPr>
              <w:t>Roedd y Grŵp Sicrwydd ISD wedi adolygu 10 Cynllun Sicrwydd Ansawdd ers dechrau mis Tachwedd.</w:t>
            </w:r>
          </w:p>
          <w:p w14:paraId="2BAD0FAF" w14:textId="0EA0C0DC" w:rsidR="00AE7C58" w:rsidRDefault="00AE7C58" w:rsidP="00724ED9">
            <w:pPr>
              <w:pStyle w:val="ListParagraph"/>
              <w:numPr>
                <w:ilvl w:val="0"/>
                <w:numId w:val="38"/>
              </w:numPr>
              <w:ind w:right="145"/>
              <w:jc w:val="both"/>
              <w:rPr>
                <w:rFonts w:ascii="Rubik" w:hAnsi="Rubik" w:cs="Rubik"/>
              </w:rPr>
            </w:pPr>
            <w:r>
              <w:rPr>
                <w:rFonts w:ascii="Rubik" w:eastAsia="Rubik" w:hAnsi="Rubik" w:cs="Rubik"/>
                <w:lang w:bidi="cy-GB"/>
              </w:rPr>
              <w:t>Roedd holl gerrig milltir y Gwasanaethau Gwybodaeth o fewn yr CTCI ar darged i'w cwblhau fel y cynlluniwyd erbyn diwedd Ch4.</w:t>
            </w:r>
          </w:p>
          <w:p w14:paraId="2CEC2FA4" w14:textId="227B75E6" w:rsidR="00AE7C58" w:rsidRDefault="00DF18B1" w:rsidP="00724ED9">
            <w:pPr>
              <w:pStyle w:val="ListParagraph"/>
              <w:numPr>
                <w:ilvl w:val="0"/>
                <w:numId w:val="38"/>
              </w:numPr>
              <w:ind w:right="145"/>
              <w:jc w:val="both"/>
              <w:rPr>
                <w:rFonts w:ascii="Rubik" w:hAnsi="Rubik" w:cs="Rubik"/>
              </w:rPr>
            </w:pPr>
            <w:r>
              <w:rPr>
                <w:rFonts w:ascii="Rubik" w:eastAsia="Rubik" w:hAnsi="Rubik" w:cs="Rubik"/>
                <w:lang w:bidi="cy-GB"/>
              </w:rPr>
              <w:t>Mudo'r Ganolfan Ddata - cyflawnwyd trosglwyddiad llwyddiannus o'r holl wasanaethau gwybodaeth o ganolfan ddata un i ganolfan ddata dau ac yn ôl eto ac roedd y Gwasanaeth Newid wedi'i gynnwys yn hwn.</w:t>
            </w:r>
          </w:p>
          <w:p w14:paraId="3101421F" w14:textId="09950270" w:rsidR="00DF18B1" w:rsidRDefault="00DF18B1" w:rsidP="00724ED9">
            <w:pPr>
              <w:pStyle w:val="ListParagraph"/>
              <w:numPr>
                <w:ilvl w:val="0"/>
                <w:numId w:val="38"/>
              </w:numPr>
              <w:ind w:right="145"/>
              <w:jc w:val="both"/>
              <w:rPr>
                <w:rFonts w:ascii="Rubik" w:hAnsi="Rubik" w:cs="Rubik"/>
              </w:rPr>
            </w:pPr>
            <w:r>
              <w:rPr>
                <w:rFonts w:ascii="Rubik" w:eastAsia="Rubik" w:hAnsi="Rubik" w:cs="Rubik"/>
                <w:lang w:bidi="cy-GB"/>
              </w:rPr>
              <w:t xml:space="preserve">Roedd fframwaith llywodraethu a sicrwydd Power BI wedi'i gymeradwyo gan y Bwrdd.  Roedd y tîm wedi cynhyrchu cyfres o ddeunyddiau ac yn gysylltiedig â hynny roedd adolygiad ôl-weithredol </w:t>
            </w:r>
            <w:r>
              <w:rPr>
                <w:rFonts w:ascii="Rubik" w:eastAsia="Rubik" w:hAnsi="Rubik" w:cs="Rubik"/>
                <w:lang w:bidi="cy-GB"/>
              </w:rPr>
              <w:lastRenderedPageBreak/>
              <w:t xml:space="preserve">o ddangosfyrddau yn cael ei gynnal. </w:t>
            </w:r>
          </w:p>
          <w:p w14:paraId="67C11D03" w14:textId="3834A53E" w:rsidR="00554138" w:rsidRPr="00554138" w:rsidRDefault="00DF18B1" w:rsidP="00554138">
            <w:pPr>
              <w:pStyle w:val="ListParagraph"/>
              <w:numPr>
                <w:ilvl w:val="0"/>
                <w:numId w:val="38"/>
              </w:numPr>
              <w:ind w:right="145"/>
              <w:jc w:val="both"/>
              <w:rPr>
                <w:rFonts w:ascii="Rubik" w:hAnsi="Rubik" w:cs="Rubik"/>
              </w:rPr>
            </w:pPr>
            <w:r>
              <w:rPr>
                <w:rFonts w:ascii="Rubik" w:eastAsia="Rubik" w:hAnsi="Rubik" w:cs="Rubik"/>
                <w:lang w:bidi="cy-GB"/>
              </w:rPr>
              <w:t>Porth Gwybodaeth Gofal Sylfaenol wedi'i ailgynllunio (PCIP) gyda gwell swyddogaeth, cyhoeddwyd fersiwn newydd ac roedd defnyddwyr wedi rhoi rhywfaint o adborth cadarnhaol.</w:t>
            </w:r>
          </w:p>
          <w:p w14:paraId="06A669B0" w14:textId="77777777" w:rsidR="00822EEA" w:rsidRPr="00822EEA" w:rsidRDefault="00822EEA" w:rsidP="00822EEA">
            <w:pPr>
              <w:pStyle w:val="ListParagraph"/>
              <w:rPr>
                <w:rFonts w:ascii="Rubik" w:hAnsi="Rubik" w:cs="Rubik"/>
              </w:rPr>
            </w:pPr>
          </w:p>
          <w:p w14:paraId="1377E094" w14:textId="7E240B75" w:rsidR="007534BF" w:rsidRDefault="007534BF" w:rsidP="00554138">
            <w:pPr>
              <w:ind w:left="130" w:right="145"/>
              <w:jc w:val="both"/>
              <w:rPr>
                <w:rFonts w:ascii="Rubik" w:hAnsi="Rubik" w:cs="Rubik"/>
              </w:rPr>
            </w:pPr>
            <w:r>
              <w:rPr>
                <w:rFonts w:ascii="Rubik" w:eastAsia="Rubik" w:hAnsi="Rubik" w:cs="Rubik"/>
                <w:lang w:bidi="cy-GB"/>
              </w:rPr>
              <w:t>Nododd y Pwyllgor y newyddion da ynghylch trosglwyddo’r gwasanaeth data, ac yn arbennig y Gwasanaeth Newid, a holodd a ellid lleihau’r risg i adlewyrchu hyn.  Rhannwyd y risg yn dair risg benodol, yn dilyn yr archwiliad allanol a wnaed, a oedd yn ymwneud â Chyfarwyddiaethau eraill, felly mae’n debyg bod rhagor o waith i’w wneud ond roedd gwaith yn cael ei wneud i drosglwyddo’r data o’r warws data presennol i’r un newydd.</w:t>
            </w:r>
          </w:p>
          <w:p w14:paraId="5A2273B0" w14:textId="77777777" w:rsidR="004E4070" w:rsidRPr="00893324" w:rsidRDefault="004E4070" w:rsidP="0078007F">
            <w:pPr>
              <w:rPr>
                <w:rFonts w:ascii="Rubik" w:hAnsi="Rubik" w:cs="Rubik"/>
              </w:rPr>
            </w:pPr>
          </w:p>
          <w:p w14:paraId="59F9F86B" w14:textId="37AAA96D" w:rsidR="00ED41BD" w:rsidRPr="00893324" w:rsidRDefault="001E4833" w:rsidP="0078007F">
            <w:pPr>
              <w:pStyle w:val="ListParagraph"/>
              <w:numPr>
                <w:ilvl w:val="0"/>
                <w:numId w:val="2"/>
              </w:numPr>
              <w:rPr>
                <w:rFonts w:ascii="Rubik" w:hAnsi="Rubik" w:cs="Rubik"/>
                <w:b/>
                <w:bCs/>
              </w:rPr>
            </w:pPr>
            <w:r w:rsidRPr="00893324">
              <w:rPr>
                <w:rFonts w:ascii="Rubik" w:eastAsia="Rubik" w:hAnsi="Rubik" w:cs="Rubik"/>
                <w:b/>
                <w:lang w:bidi="cy-GB"/>
              </w:rPr>
              <w:t>Adroddiad Sicrwydd Strategaeth Ymchwil ac Arloesi</w:t>
            </w:r>
          </w:p>
          <w:p w14:paraId="392B5EB7" w14:textId="77777777" w:rsidR="003B4863" w:rsidRPr="00893324" w:rsidRDefault="003B4863" w:rsidP="0078007F">
            <w:pPr>
              <w:rPr>
                <w:rFonts w:ascii="Rubik" w:hAnsi="Rubik" w:cs="Rubik"/>
              </w:rPr>
            </w:pPr>
          </w:p>
          <w:p w14:paraId="6B996024" w14:textId="16463D12" w:rsidR="00750798" w:rsidRPr="00893324" w:rsidRDefault="001F0CFE" w:rsidP="0078007F">
            <w:pPr>
              <w:ind w:left="145" w:right="147"/>
              <w:jc w:val="both"/>
              <w:rPr>
                <w:rFonts w:ascii="Rubik" w:hAnsi="Rubik" w:cs="Rubik"/>
              </w:rPr>
            </w:pPr>
            <w:r w:rsidRPr="00893324">
              <w:rPr>
                <w:rFonts w:ascii="Rubik" w:eastAsia="Rubik" w:hAnsi="Rubik" w:cs="Rubik"/>
                <w:lang w:bidi="cy-GB"/>
              </w:rPr>
              <w:t>Cyflwynodd RP Adroddiad Sicrwydd y Strategaeth Ymchwil ac Arloesi i gynnwys yr Adroddiad Blynyddol Ymchwil ac Arloesi gyda’r uchafbwyntiau canlynol:</w:t>
            </w:r>
          </w:p>
          <w:p w14:paraId="1559AEBE" w14:textId="77777777" w:rsidR="00F34C23" w:rsidRPr="00893324" w:rsidRDefault="00F34C23" w:rsidP="0078007F">
            <w:pPr>
              <w:ind w:left="145" w:right="147"/>
              <w:jc w:val="both"/>
              <w:rPr>
                <w:rFonts w:ascii="Rubik" w:hAnsi="Rubik" w:cs="Rubik"/>
              </w:rPr>
            </w:pPr>
          </w:p>
          <w:p w14:paraId="00226EBC" w14:textId="1B614508" w:rsidR="00750798" w:rsidRDefault="00095786" w:rsidP="00441A8D">
            <w:pPr>
              <w:pStyle w:val="ListParagraph"/>
              <w:numPr>
                <w:ilvl w:val="0"/>
                <w:numId w:val="39"/>
              </w:numPr>
              <w:ind w:right="145"/>
              <w:jc w:val="both"/>
              <w:rPr>
                <w:rFonts w:ascii="Rubik" w:hAnsi="Rubik" w:cs="Rubik"/>
              </w:rPr>
            </w:pPr>
            <w:r>
              <w:rPr>
                <w:rFonts w:ascii="Rubik" w:eastAsia="Rubik" w:hAnsi="Rubik" w:cs="Rubik"/>
                <w:lang w:bidi="cy-GB"/>
              </w:rPr>
              <w:t>Nododd y Pwyllgor y cynnydd a wnaed tuag at gamau gweithredu Ymchwil ac Arloesi a nododd yn benodol y gweithgarwch a nodwyd yn yr Adroddiad Blynyddol Ymchwil ac Arloesi a oedd wedi'i gynnwys yn y papurau a gofynnodd am gadarnhau hyn i'w ddosbarthu'n ehangach.</w:t>
            </w:r>
          </w:p>
          <w:p w14:paraId="74A6F06C" w14:textId="4FCCEAF3" w:rsidR="00C555C0" w:rsidRDefault="00C555C0" w:rsidP="00441A8D">
            <w:pPr>
              <w:pStyle w:val="ListParagraph"/>
              <w:numPr>
                <w:ilvl w:val="0"/>
                <w:numId w:val="39"/>
              </w:numPr>
              <w:ind w:right="145"/>
              <w:jc w:val="both"/>
              <w:rPr>
                <w:rFonts w:ascii="Rubik" w:hAnsi="Rubik" w:cs="Rubik"/>
              </w:rPr>
            </w:pPr>
            <w:r>
              <w:rPr>
                <w:rFonts w:ascii="Rubik" w:eastAsia="Rubik" w:hAnsi="Rubik" w:cs="Rubik"/>
                <w:lang w:bidi="cy-GB"/>
              </w:rPr>
              <w:t>Roedd mecanwaith costio dros dro ar gyfer ceisiadau data a phrosiectau ymchwil ac arloesi wedi'i gymeradwyo ac roedd yn cael ei ddefnyddio fel peilot gyda gweithgarwch ymgysylltu ar y gweill i sefydlu model costio sylweddol.  Roedd Rheolwr Cymorth Ymchwil ac Arloesi wedi’i benodi i ymuno â’r tîm ym mis Rhagfyr 2023 ac roedd Pennaeth Ymchwil ac Arloesi newydd wedi ymuno ym mis Ionawr 2024. Yn ogystal â chael adnoddau allweddol i mewn, roedd mecanwaith costio yn cael ei roi ar waith a'i sefydlu bellach fel y gallai Ymchwil ac Arloesi adennill costau ar gyfer rhywfaint o'r gweithgaredd.</w:t>
            </w:r>
          </w:p>
          <w:p w14:paraId="049B3521" w14:textId="00E5A9E1" w:rsidR="00DA63B7" w:rsidRDefault="00DA63B7" w:rsidP="00441A8D">
            <w:pPr>
              <w:pStyle w:val="ListParagraph"/>
              <w:numPr>
                <w:ilvl w:val="0"/>
                <w:numId w:val="39"/>
              </w:numPr>
              <w:ind w:right="145"/>
              <w:jc w:val="both"/>
              <w:rPr>
                <w:rFonts w:ascii="Rubik" w:hAnsi="Rubik" w:cs="Rubik"/>
              </w:rPr>
            </w:pPr>
            <w:r>
              <w:rPr>
                <w:rFonts w:ascii="Rubik" w:eastAsia="Rubik" w:hAnsi="Rubik" w:cs="Rubik"/>
                <w:lang w:bidi="cy-GB"/>
              </w:rPr>
              <w:t xml:space="preserve">Mae llywodraethu yn parhau gyda chyfarfodydd misol Ymchwil, Arloesi, Gweithredol ac Ymgysylltu sy'n monitro gweithgareddau allweddol h.y. ASCEND, Blood Cancer UK ac ati a hefyd y gwaith o amgylch rhaglenni a chyflawniadau academaidd. Mae'r grŵp hwn yn bwydo i mewn i'r Bwrdd Ymchwil ac Arloesi sy'n cael ei gadeirio gan y Cyfarwyddwr Meddygol Gweithredol.  Mae'r Bwrdd yn goruchwylio'r Cynnig Canfod, Recriwtio </w:t>
            </w:r>
            <w:r>
              <w:rPr>
                <w:rFonts w:ascii="Rubik" w:eastAsia="Rubik" w:hAnsi="Rubik" w:cs="Rubik"/>
                <w:lang w:bidi="cy-GB"/>
              </w:rPr>
              <w:lastRenderedPageBreak/>
              <w:t>ac Olrhain (Find, Recruit and Follow Up) a bydd diweddariad ar hyn yn cael ei gyflwyno i'r cyfarfod nesaf.</w:t>
            </w:r>
          </w:p>
          <w:p w14:paraId="6430481C" w14:textId="77777777" w:rsidR="00560971" w:rsidRDefault="00560971" w:rsidP="00560971">
            <w:pPr>
              <w:ind w:right="145"/>
              <w:jc w:val="both"/>
              <w:rPr>
                <w:rFonts w:ascii="Rubik" w:hAnsi="Rubik" w:cs="Rubik"/>
              </w:rPr>
            </w:pPr>
          </w:p>
          <w:p w14:paraId="1ABEB7E9" w14:textId="71596AC0" w:rsidR="0051549A" w:rsidRDefault="0051549A" w:rsidP="00884EF9">
            <w:pPr>
              <w:ind w:left="130" w:right="145"/>
              <w:jc w:val="both"/>
              <w:rPr>
                <w:rFonts w:ascii="Rubik" w:hAnsi="Rubik" w:cs="Rubik"/>
              </w:rPr>
            </w:pPr>
            <w:r>
              <w:rPr>
                <w:rFonts w:ascii="Rubik" w:eastAsia="Rubik" w:hAnsi="Rubik" w:cs="Rubik"/>
                <w:lang w:bidi="cy-GB"/>
              </w:rPr>
              <w:t>Roedd yr Adroddiad Blynyddol a gynhwyswyd yn y papurau yn rhoi dadansoddiad o weithgareddau allweddol y bu'r tîm Ymchwil ac Arloesi yn ymwneud â nhw yn ystod y flwyddyn.</w:t>
            </w:r>
          </w:p>
          <w:p w14:paraId="7BF937BC" w14:textId="77777777" w:rsidR="007534BF" w:rsidRDefault="007534BF" w:rsidP="00884EF9">
            <w:pPr>
              <w:ind w:left="130" w:right="145"/>
              <w:jc w:val="both"/>
              <w:rPr>
                <w:rFonts w:ascii="Rubik" w:hAnsi="Rubik" w:cs="Rubik"/>
              </w:rPr>
            </w:pPr>
          </w:p>
          <w:p w14:paraId="6475D582" w14:textId="3CEEA69B" w:rsidR="00786ED1" w:rsidRDefault="007534BF" w:rsidP="00884EF9">
            <w:pPr>
              <w:ind w:left="130" w:right="145"/>
              <w:jc w:val="both"/>
              <w:rPr>
                <w:rFonts w:ascii="Rubik" w:hAnsi="Rubik" w:cs="Rubik"/>
              </w:rPr>
            </w:pPr>
            <w:r>
              <w:rPr>
                <w:rFonts w:ascii="Rubik" w:eastAsia="Rubik" w:hAnsi="Rubik" w:cs="Rubik"/>
                <w:lang w:bidi="cy-GB"/>
              </w:rPr>
              <w:t xml:space="preserve">Rhoddwyd gwybod i’r Pwyllgor mai hon oedd blwyddyn gyntaf y swyddogaeth Ymchwil ac Arloesi ac felly roedd y tîm wedi bod yn myfyrio, gan gynnwys canolbwyntio ar yr hyn a aeth yn dda, ymgysylltu â rhywfaint o fapio rhanddeiliaid ac adeiladu ar y brand ymhellach.  </w:t>
            </w:r>
          </w:p>
          <w:p w14:paraId="0C5125E4" w14:textId="77777777" w:rsidR="00786ED1" w:rsidRDefault="00786ED1" w:rsidP="00884EF9">
            <w:pPr>
              <w:ind w:left="130" w:right="145"/>
              <w:jc w:val="both"/>
              <w:rPr>
                <w:rFonts w:ascii="Rubik" w:hAnsi="Rubik" w:cs="Rubik"/>
              </w:rPr>
            </w:pPr>
          </w:p>
          <w:p w14:paraId="77C69D8D" w14:textId="0E85C7E2" w:rsidR="00560971" w:rsidRDefault="007534BF" w:rsidP="00884EF9">
            <w:pPr>
              <w:ind w:left="130" w:right="145"/>
              <w:jc w:val="both"/>
              <w:rPr>
                <w:rFonts w:ascii="Rubik" w:hAnsi="Rubik" w:cs="Rubik"/>
              </w:rPr>
            </w:pPr>
            <w:r>
              <w:rPr>
                <w:rFonts w:ascii="Rubik" w:eastAsia="Rubik" w:hAnsi="Rubik" w:cs="Rubik"/>
                <w:lang w:bidi="cy-GB"/>
              </w:rPr>
              <w:t xml:space="preserve">Cadarnhaodd RP fod IGDC yn sefydliad unigryw, yn sicr o fewn ecosystem Cymru a oedd yn dod â heriau ond hefyd cyfleoedd o ran yr hyn y gellid ei wneud ar raddfa ac yn genedlaethol ar ran y sector ecosystemau a gwyddorau bywyd.  Roedd IGDC mewn sefyllfa unigryw yng Nghymru ond roedd yn gweithio gyda chydweithwyr o'r Alban a Lloegr ac yn agos gyda Threialon Digidol y GIG i ddeall y model y maent wedi'i ddatblygu. </w:t>
            </w:r>
          </w:p>
          <w:p w14:paraId="255FE8DA" w14:textId="77777777" w:rsidR="00BD679B" w:rsidRDefault="00BD679B" w:rsidP="00884EF9">
            <w:pPr>
              <w:ind w:left="130" w:right="145"/>
              <w:jc w:val="both"/>
              <w:rPr>
                <w:rFonts w:ascii="Rubik" w:hAnsi="Rubik" w:cs="Rubik"/>
              </w:rPr>
            </w:pPr>
          </w:p>
          <w:p w14:paraId="76307A62" w14:textId="468A49E1" w:rsidR="00BD679B" w:rsidRDefault="00FC784B" w:rsidP="00884EF9">
            <w:pPr>
              <w:ind w:left="130" w:right="145"/>
              <w:jc w:val="both"/>
              <w:rPr>
                <w:rFonts w:ascii="Rubik" w:hAnsi="Rubik" w:cs="Rubik"/>
              </w:rPr>
            </w:pPr>
            <w:r>
              <w:rPr>
                <w:rFonts w:ascii="Rubik" w:eastAsia="Rubik" w:hAnsi="Rubik" w:cs="Rubik"/>
                <w:lang w:bidi="cy-GB"/>
              </w:rPr>
              <w:t xml:space="preserve">Canmolodd y Pwyllgor RP a’i thîm am y cynnydd da a wnaed dros y 12 mis diwethaf wrth i’r strategaeth ddod yn fyw.    Trafododd y Pwyllgor ymhellach y cyfleoedd y gellid rhoi sylw iddynt ac fel Pwyllgor dylai fod yn annog mwy o adnoddau i'r ardal.  </w:t>
            </w:r>
          </w:p>
          <w:p w14:paraId="0E51E5E2" w14:textId="77777777" w:rsidR="00FC784B" w:rsidRDefault="00FC784B" w:rsidP="00884EF9">
            <w:pPr>
              <w:ind w:left="130" w:right="145"/>
              <w:jc w:val="both"/>
              <w:rPr>
                <w:rFonts w:ascii="Rubik" w:hAnsi="Rubik" w:cs="Rubik"/>
              </w:rPr>
            </w:pPr>
          </w:p>
          <w:p w14:paraId="29E677F1" w14:textId="6F48969F" w:rsidR="00CF0C85" w:rsidRPr="00CF0C85" w:rsidRDefault="00FC784B" w:rsidP="00CF0C85">
            <w:pPr>
              <w:pStyle w:val="paragraph"/>
              <w:spacing w:before="0" w:beforeAutospacing="0" w:after="0" w:afterAutospacing="0"/>
              <w:ind w:left="140" w:right="165"/>
              <w:jc w:val="both"/>
              <w:textAlignment w:val="baseline"/>
              <w:rPr>
                <w:rStyle w:val="normaltextrun"/>
                <w:rFonts w:ascii="Rubik" w:hAnsi="Rubik" w:cs="Rubik"/>
                <w:sz w:val="22"/>
                <w:szCs w:val="22"/>
                <w:lang w:val="en-US"/>
              </w:rPr>
            </w:pPr>
            <w:r w:rsidRPr="00CF0C85">
              <w:rPr>
                <w:rFonts w:ascii="Rubik" w:eastAsia="Rubik" w:hAnsi="Rubik" w:cs="Rubik"/>
                <w:sz w:val="22"/>
                <w:szCs w:val="22"/>
                <w:lang w:val="cy-GB" w:bidi="cy-GB"/>
              </w:rPr>
              <w:t xml:space="preserve">Cytunodd Matthew Wintle, Cyfarwyddwr Meddygol Gofal Eilaidd (MW) ei bod wedi bod yn flwyddyn gyffrous gweld y strategaeth ar waith ac </w:t>
            </w:r>
            <w:r w:rsidR="00CF0C85" w:rsidRPr="00CF0C85">
              <w:rPr>
                <w:rStyle w:val="normaltextrun"/>
                <w:rFonts w:ascii="Rubik" w:eastAsia="Rubik" w:hAnsi="Rubik" w:cs="Rubik"/>
                <w:sz w:val="22"/>
                <w:szCs w:val="22"/>
                <w:lang w:val="cy-GB" w:bidi="cy-GB"/>
              </w:rPr>
              <w:t>yn amlwg, pan ddaeth yn fater o ymchwil ac arloesi, roedd llawer yn digwydd y tu allan i Gymru. Roedd IGDC yn ceisio darparu'r asedau ac adeiladu'r seilwaith i allu manteisio ar rai o'r technolegau cyffrous sy'n datblygu ledled y byd. Cadarnhaodd MW ei gefnogaeth i'r tîm ymchwil ac arloesi i'w galluogi i gael y mecanweithiau cywir yn eu lle i allu cyflawni hyn.</w:t>
            </w:r>
          </w:p>
          <w:p w14:paraId="76795A82" w14:textId="18ACEBB2" w:rsidR="004E4070" w:rsidRDefault="004E4070" w:rsidP="00CF0C85">
            <w:pPr>
              <w:pStyle w:val="paragraph"/>
              <w:spacing w:before="0" w:beforeAutospacing="0" w:after="0" w:afterAutospacing="0"/>
              <w:ind w:left="140" w:right="165"/>
              <w:jc w:val="both"/>
              <w:textAlignment w:val="baseline"/>
              <w:rPr>
                <w:rStyle w:val="normaltextrun"/>
                <w:rFonts w:ascii="Rubik" w:hAnsi="Rubik" w:cs="Rubik"/>
                <w:sz w:val="22"/>
                <w:szCs w:val="22"/>
                <w:lang w:val="en-US"/>
              </w:rPr>
            </w:pPr>
          </w:p>
          <w:p w14:paraId="55AEF647" w14:textId="0DECCC48" w:rsidR="003B4863" w:rsidRPr="00893324" w:rsidRDefault="003B4863" w:rsidP="0078007F">
            <w:pPr>
              <w:pStyle w:val="paragraph"/>
              <w:spacing w:before="0" w:beforeAutospacing="0" w:after="0" w:afterAutospacing="0"/>
              <w:ind w:left="140" w:right="165"/>
              <w:textAlignment w:val="baseline"/>
              <w:rPr>
                <w:rFonts w:ascii="Rubik" w:hAnsi="Rubik" w:cs="Rubik"/>
                <w:sz w:val="22"/>
                <w:szCs w:val="22"/>
              </w:rPr>
            </w:pPr>
            <w:r w:rsidRPr="00893324">
              <w:rPr>
                <w:rStyle w:val="normaltextrun"/>
                <w:rFonts w:ascii="Rubik" w:eastAsia="Rubik" w:hAnsi="Rubik" w:cs="Rubik"/>
                <w:b/>
                <w:sz w:val="22"/>
                <w:szCs w:val="22"/>
                <w:lang w:val="cy-GB" w:bidi="cy-GB"/>
              </w:rPr>
              <w:t xml:space="preserve">Penderfynodd </w:t>
            </w:r>
            <w:r w:rsidRPr="00893324">
              <w:rPr>
                <w:rStyle w:val="normaltextrun"/>
                <w:rFonts w:ascii="Rubik" w:eastAsia="Rubik" w:hAnsi="Rubik" w:cs="Rubik"/>
                <w:sz w:val="22"/>
                <w:szCs w:val="22"/>
                <w:lang w:val="cy-GB" w:bidi="cy-GB"/>
              </w:rPr>
              <w:t>y Pwyllgor Llywodraethu a Diogelwch Digidol: </w:t>
            </w:r>
          </w:p>
          <w:p w14:paraId="598C1B83" w14:textId="6573BD4C" w:rsidR="00A51494" w:rsidRPr="0051549A" w:rsidRDefault="004275BA" w:rsidP="0078007F">
            <w:pPr>
              <w:pStyle w:val="paragraph"/>
              <w:spacing w:before="0" w:beforeAutospacing="0" w:after="0" w:afterAutospacing="0"/>
              <w:ind w:left="140" w:right="165"/>
              <w:textAlignment w:val="baseline"/>
              <w:rPr>
                <w:rStyle w:val="normaltextrun"/>
                <w:rFonts w:ascii="Rubik" w:hAnsi="Rubik" w:cs="Rubik"/>
                <w:sz w:val="22"/>
                <w:szCs w:val="22"/>
              </w:rPr>
            </w:pPr>
            <w:r w:rsidRPr="00893324">
              <w:rPr>
                <w:rStyle w:val="normaltextrun"/>
                <w:rFonts w:ascii="Rubik" w:eastAsia="Rubik" w:hAnsi="Rubik" w:cs="Rubik"/>
                <w:b/>
                <w:sz w:val="22"/>
                <w:szCs w:val="22"/>
                <w:lang w:val="cy-GB" w:bidi="cy-GB"/>
              </w:rPr>
              <w:t>NODI’R</w:t>
            </w:r>
            <w:r w:rsidRPr="00893324">
              <w:rPr>
                <w:rStyle w:val="normaltextrun"/>
                <w:rFonts w:ascii="Rubik" w:eastAsia="Rubik" w:hAnsi="Rubik" w:cs="Rubik"/>
                <w:sz w:val="22"/>
                <w:szCs w:val="22"/>
                <w:lang w:val="cy-GB" w:bidi="cy-GB"/>
              </w:rPr>
              <w:t xml:space="preserve"> adroddiadau ar gyfer </w:t>
            </w:r>
            <w:r w:rsidRPr="00893324">
              <w:rPr>
                <w:rStyle w:val="normaltextrun"/>
                <w:rFonts w:ascii="Rubik" w:eastAsia="Rubik" w:hAnsi="Rubik" w:cs="Rubik"/>
                <w:b/>
                <w:sz w:val="22"/>
                <w:szCs w:val="22"/>
                <w:lang w:val="cy-GB" w:bidi="cy-GB"/>
              </w:rPr>
              <w:t>SICRWYDD</w:t>
            </w:r>
            <w:r w:rsidRPr="00893324">
              <w:rPr>
                <w:rStyle w:val="normaltextrun"/>
                <w:rFonts w:ascii="Rubik" w:eastAsia="Rubik" w:hAnsi="Rubik" w:cs="Rubik"/>
                <w:sz w:val="22"/>
                <w:szCs w:val="22"/>
                <w:lang w:val="cy-GB" w:bidi="cy-GB"/>
              </w:rPr>
              <w:t xml:space="preserve"> a </w:t>
            </w:r>
            <w:r w:rsidRPr="00893324">
              <w:rPr>
                <w:rStyle w:val="normaltextrun"/>
                <w:rFonts w:ascii="Rubik" w:eastAsia="Rubik" w:hAnsi="Rubik" w:cs="Rubik"/>
                <w:b/>
                <w:sz w:val="22"/>
                <w:szCs w:val="22"/>
                <w:lang w:val="cy-GB" w:bidi="cy-GB"/>
              </w:rPr>
              <w:t xml:space="preserve">CHEFNOGI’R </w:t>
            </w:r>
            <w:r w:rsidRPr="00893324">
              <w:rPr>
                <w:rStyle w:val="normaltextrun"/>
                <w:rFonts w:ascii="Rubik" w:eastAsia="Rubik" w:hAnsi="Rubik" w:cs="Rubik"/>
                <w:sz w:val="22"/>
                <w:szCs w:val="22"/>
                <w:lang w:val="cy-GB" w:bidi="cy-GB"/>
              </w:rPr>
              <w:t>Adroddiad Ymchwil ac Arloesi Blynyddol.</w:t>
            </w:r>
          </w:p>
          <w:p w14:paraId="28A0EA3F" w14:textId="17EC2675" w:rsidR="001C7A38" w:rsidRPr="00893324" w:rsidRDefault="001C7A38" w:rsidP="0078007F">
            <w:pPr>
              <w:pStyle w:val="paragraph"/>
              <w:spacing w:before="0" w:beforeAutospacing="0" w:after="0" w:afterAutospacing="0"/>
              <w:ind w:right="165"/>
              <w:textAlignment w:val="baseline"/>
              <w:rPr>
                <w:rFonts w:ascii="Rubik" w:hAnsi="Rubik" w:cs="Rubik"/>
                <w:sz w:val="22"/>
                <w:szCs w:val="22"/>
              </w:rPr>
            </w:pPr>
          </w:p>
        </w:tc>
        <w:tc>
          <w:tcPr>
            <w:tcW w:w="1569" w:type="dxa"/>
          </w:tcPr>
          <w:p w14:paraId="404739FE" w14:textId="6DBD5853" w:rsidR="003B4863" w:rsidRPr="00893324" w:rsidRDefault="00087716" w:rsidP="0078007F">
            <w:pPr>
              <w:pStyle w:val="table-paragraph"/>
              <w:framePr w:hSpace="0" w:wrap="auto" w:vAnchor="margin" w:hAnchor="text" w:yAlign="inline"/>
              <w:jc w:val="center"/>
              <w:rPr>
                <w:rFonts w:ascii="Rubik" w:hAnsi="Rubik" w:cs="Rubik"/>
                <w:color w:val="auto"/>
                <w:sz w:val="22"/>
              </w:rPr>
            </w:pPr>
            <w:r>
              <w:rPr>
                <w:rFonts w:ascii="Rubik" w:eastAsia="Rubik" w:hAnsi="Rubik" w:cs="Rubik"/>
                <w:color w:val="auto"/>
                <w:sz w:val="22"/>
                <w:lang w:bidi="cy-GB"/>
              </w:rPr>
              <w:lastRenderedPageBreak/>
              <w:t xml:space="preserve">Nodwyd </w:t>
            </w:r>
          </w:p>
        </w:tc>
        <w:tc>
          <w:tcPr>
            <w:tcW w:w="1701" w:type="dxa"/>
          </w:tcPr>
          <w:p w14:paraId="0788AD94" w14:textId="0FCFA5BA" w:rsidR="003B4863" w:rsidRPr="00893324" w:rsidRDefault="0067300C" w:rsidP="0078007F">
            <w:pPr>
              <w:pStyle w:val="table-paragraph"/>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 xml:space="preserve">Dim i’w nodi </w:t>
            </w:r>
          </w:p>
        </w:tc>
      </w:tr>
      <w:tr w:rsidR="00F61486" w:rsidRPr="00893324" w14:paraId="36250705" w14:textId="77777777" w:rsidTr="0078007F">
        <w:trPr>
          <w:trHeight w:val="355"/>
        </w:trPr>
        <w:tc>
          <w:tcPr>
            <w:tcW w:w="10363" w:type="dxa"/>
            <w:gridSpan w:val="5"/>
          </w:tcPr>
          <w:p w14:paraId="4AC301B3" w14:textId="716747CF" w:rsidR="00F61486" w:rsidRPr="00893324" w:rsidRDefault="00F61486" w:rsidP="0078007F">
            <w:pPr>
              <w:pStyle w:val="table-paragraph"/>
              <w:framePr w:hSpace="0" w:wrap="auto" w:vAnchor="margin" w:hAnchor="text" w:yAlign="inline"/>
              <w:ind w:left="720"/>
              <w:rPr>
                <w:rFonts w:ascii="Rubik" w:hAnsi="Rubik" w:cs="Rubik"/>
                <w:b/>
                <w:bCs/>
                <w:color w:val="auto"/>
                <w:sz w:val="22"/>
              </w:rPr>
            </w:pPr>
            <w:r w:rsidRPr="00893324">
              <w:rPr>
                <w:rFonts w:ascii="Rubik" w:eastAsia="Rubik" w:hAnsi="Rubik" w:cs="Rubik"/>
                <w:b/>
                <w:color w:val="auto"/>
                <w:sz w:val="22"/>
                <w:lang w:bidi="cy-GB"/>
              </w:rPr>
              <w:lastRenderedPageBreak/>
              <w:t>RHAN 4 – MATERION I GLOI</w:t>
            </w:r>
          </w:p>
        </w:tc>
      </w:tr>
      <w:tr w:rsidR="00F61486" w:rsidRPr="00893324" w14:paraId="5B02C840" w14:textId="0DA6F4D6" w:rsidTr="00D451E1">
        <w:trPr>
          <w:gridAfter w:val="1"/>
          <w:wAfter w:w="10" w:type="dxa"/>
          <w:trHeight w:val="355"/>
        </w:trPr>
        <w:tc>
          <w:tcPr>
            <w:tcW w:w="988" w:type="dxa"/>
          </w:tcPr>
          <w:p w14:paraId="4325FE61" w14:textId="64A3557D" w:rsidR="00F61486" w:rsidRPr="00893324" w:rsidRDefault="00F61486" w:rsidP="0078007F">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4.1</w:t>
            </w:r>
          </w:p>
        </w:tc>
        <w:tc>
          <w:tcPr>
            <w:tcW w:w="6095" w:type="dxa"/>
          </w:tcPr>
          <w:p w14:paraId="403AC4D1" w14:textId="7AA9411F" w:rsidR="00F61486" w:rsidRPr="00893324" w:rsidRDefault="00F61486" w:rsidP="0078007F">
            <w:pPr>
              <w:ind w:left="140"/>
              <w:rPr>
                <w:rFonts w:ascii="Rubik" w:hAnsi="Rubik" w:cs="Rubik"/>
                <w:b/>
                <w:bCs/>
              </w:rPr>
            </w:pPr>
            <w:r w:rsidRPr="00893324">
              <w:rPr>
                <w:rFonts w:ascii="Rubik" w:eastAsia="Rubik" w:hAnsi="Rubik" w:cs="Rubik"/>
                <w:b/>
                <w:lang w:bidi="cy-GB"/>
              </w:rPr>
              <w:t>Unrhyw Faterion Brys Eraill</w:t>
            </w:r>
          </w:p>
          <w:p w14:paraId="239CAE19" w14:textId="01E52E32" w:rsidR="00EF2B92" w:rsidRPr="00893324" w:rsidRDefault="00F61486" w:rsidP="0078007F">
            <w:pPr>
              <w:pStyle w:val="table-paragraph"/>
              <w:framePr w:hSpace="0" w:wrap="auto" w:vAnchor="margin" w:hAnchor="text" w:yAlign="inline"/>
              <w:ind w:left="140"/>
              <w:rPr>
                <w:rFonts w:ascii="Rubik" w:hAnsi="Rubik" w:cs="Rubik"/>
                <w:sz w:val="22"/>
              </w:rPr>
            </w:pPr>
            <w:r w:rsidRPr="00893324">
              <w:rPr>
                <w:rFonts w:ascii="Rubik" w:eastAsia="Rubik" w:hAnsi="Rubik" w:cs="Rubik"/>
                <w:sz w:val="22"/>
                <w:lang w:bidi="cy-GB"/>
              </w:rPr>
              <w:t>Nid oedd unrhyw faterion brys eraill i’w nodi.</w:t>
            </w:r>
          </w:p>
        </w:tc>
        <w:tc>
          <w:tcPr>
            <w:tcW w:w="1569" w:type="dxa"/>
          </w:tcPr>
          <w:p w14:paraId="4CCFCD46" w14:textId="5461739E" w:rsidR="00F61486" w:rsidRPr="00893324" w:rsidRDefault="00F61486" w:rsidP="0078007F">
            <w:pPr>
              <w:pStyle w:val="table-paragraph"/>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Nodwyd</w:t>
            </w:r>
          </w:p>
        </w:tc>
        <w:tc>
          <w:tcPr>
            <w:tcW w:w="1701" w:type="dxa"/>
          </w:tcPr>
          <w:p w14:paraId="590B5FDA" w14:textId="64A6BB15" w:rsidR="00F61486" w:rsidRPr="00893324" w:rsidRDefault="00F61486" w:rsidP="0078007F">
            <w:pPr>
              <w:pStyle w:val="table-paragraph"/>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Dim i’w nodi</w:t>
            </w:r>
          </w:p>
        </w:tc>
      </w:tr>
      <w:tr w:rsidR="00F61486" w:rsidRPr="00893324" w14:paraId="4A34FA57" w14:textId="77777777" w:rsidTr="00D451E1">
        <w:trPr>
          <w:gridAfter w:val="1"/>
          <w:wAfter w:w="10" w:type="dxa"/>
          <w:trHeight w:val="355"/>
        </w:trPr>
        <w:tc>
          <w:tcPr>
            <w:tcW w:w="988" w:type="dxa"/>
          </w:tcPr>
          <w:p w14:paraId="0ACCE7AF" w14:textId="2AC345E4" w:rsidR="00F61486" w:rsidRPr="00893324" w:rsidRDefault="00F61486" w:rsidP="0078007F">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4.2</w:t>
            </w:r>
          </w:p>
        </w:tc>
        <w:tc>
          <w:tcPr>
            <w:tcW w:w="6095" w:type="dxa"/>
          </w:tcPr>
          <w:p w14:paraId="0EF440D9" w14:textId="508F249D" w:rsidR="00F61486" w:rsidRPr="00893324" w:rsidRDefault="00F61486" w:rsidP="0078007F">
            <w:pPr>
              <w:ind w:left="140"/>
              <w:rPr>
                <w:rFonts w:ascii="Rubik" w:hAnsi="Rubik" w:cs="Rubik"/>
                <w:b/>
                <w:bCs/>
              </w:rPr>
            </w:pPr>
            <w:r w:rsidRPr="00893324">
              <w:rPr>
                <w:rFonts w:ascii="Rubik" w:eastAsia="Rubik" w:hAnsi="Rubik" w:cs="Rubik"/>
                <w:b/>
                <w:lang w:bidi="cy-GB"/>
              </w:rPr>
              <w:t>Eitemau ar gyfer Adroddiad Crynhoi Cynnydd y Cadeirydd i'r Bwrdd</w:t>
            </w:r>
          </w:p>
          <w:p w14:paraId="149EA4F1" w14:textId="1ADECD3E" w:rsidR="00F61486" w:rsidRPr="00893324" w:rsidRDefault="00F61486" w:rsidP="0078007F">
            <w:pPr>
              <w:pStyle w:val="table-paragraph"/>
              <w:framePr w:hSpace="0" w:wrap="auto" w:vAnchor="margin" w:hAnchor="text" w:yAlign="inline"/>
              <w:ind w:left="140"/>
              <w:rPr>
                <w:rFonts w:ascii="Rubik" w:hAnsi="Rubik" w:cs="Rubik"/>
                <w:color w:val="auto"/>
                <w:sz w:val="22"/>
              </w:rPr>
            </w:pPr>
            <w:r w:rsidRPr="00893324">
              <w:rPr>
                <w:rFonts w:ascii="Rubik" w:eastAsia="Rubik" w:hAnsi="Rubik" w:cs="Rubik"/>
                <w:color w:val="auto"/>
                <w:sz w:val="22"/>
                <w:lang w:bidi="cy-GB"/>
              </w:rPr>
              <w:lastRenderedPageBreak/>
              <w:t>Nodwyd yr eitemau i'w cynnwys yn Adroddiad Crynhoi Cynnydd y Cadeirydd ar gyfer Bwrdd yr Awdurdod Iechyd Arbennig ym mis Mawrth fel;</w:t>
            </w:r>
          </w:p>
          <w:p w14:paraId="73E5EE68" w14:textId="4E6C1981" w:rsidR="00767133" w:rsidRDefault="00B334A8" w:rsidP="0009188B">
            <w:pPr>
              <w:pStyle w:val="ListParagraph"/>
              <w:numPr>
                <w:ilvl w:val="0"/>
                <w:numId w:val="17"/>
              </w:numPr>
              <w:ind w:right="145"/>
              <w:jc w:val="both"/>
              <w:rPr>
                <w:rFonts w:ascii="Rubik" w:hAnsi="Rubik" w:cs="Rubik"/>
              </w:rPr>
            </w:pPr>
            <w:r>
              <w:rPr>
                <w:rFonts w:ascii="Rubik" w:eastAsia="Rubik" w:hAnsi="Rubik" w:cs="Rubik"/>
                <w:lang w:bidi="cy-GB"/>
              </w:rPr>
              <w:t>Y gwaith da a wnaed ar risgiau a neilltuwyd i'r Pwyllgor. Roedd y proffil risg cyffredinol a neilltuwyd i'r Pwyllgor wedi gostwng yn rhannol oherwydd y gwaith a wnaed gan y tîm Llywodraethu Gwybodaeth.</w:t>
            </w:r>
          </w:p>
          <w:p w14:paraId="71E0CBC2" w14:textId="4B1A8B0D" w:rsidR="00680DB2" w:rsidRPr="00893324" w:rsidRDefault="0009188B" w:rsidP="0009188B">
            <w:pPr>
              <w:pStyle w:val="ListParagraph"/>
              <w:numPr>
                <w:ilvl w:val="0"/>
                <w:numId w:val="17"/>
              </w:numPr>
              <w:ind w:right="145"/>
              <w:jc w:val="both"/>
              <w:rPr>
                <w:rFonts w:ascii="Rubik" w:hAnsi="Rubik" w:cs="Rubik"/>
              </w:rPr>
            </w:pPr>
            <w:r>
              <w:rPr>
                <w:rFonts w:ascii="Rubik" w:eastAsia="Rubik" w:hAnsi="Rubik" w:cs="Rubik"/>
                <w:lang w:bidi="cy-GB"/>
              </w:rPr>
              <w:t>Cydnabod y gwaith da sy’n cael ei wneud drwy’r strategaeth ymchwil ac arloesi a myfyrio ar y gwaith y maent wedi bod yn rhan ohono y llynedd a’r potensial i wneud hyd yn oed mwy. Cydnabu'r Pwyllgor y byddai angen mwy o adnoddau arnynt er mwyn gwneud mwy a dylai'r Pwyllgor gefnogi hyn.</w:t>
            </w:r>
          </w:p>
        </w:tc>
        <w:tc>
          <w:tcPr>
            <w:tcW w:w="1569" w:type="dxa"/>
          </w:tcPr>
          <w:p w14:paraId="57F5D19A" w14:textId="318328EA" w:rsidR="00F61486" w:rsidRPr="00893324" w:rsidRDefault="00F61486" w:rsidP="0078007F">
            <w:pPr>
              <w:pStyle w:val="table-paragraph"/>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lastRenderedPageBreak/>
              <w:t>Nodwyd</w:t>
            </w:r>
          </w:p>
        </w:tc>
        <w:tc>
          <w:tcPr>
            <w:tcW w:w="1701" w:type="dxa"/>
          </w:tcPr>
          <w:p w14:paraId="0C76F22A" w14:textId="509D1CEF" w:rsidR="00F61486" w:rsidRPr="00893324" w:rsidRDefault="00F61486" w:rsidP="0078007F">
            <w:pPr>
              <w:pStyle w:val="table-paragraph"/>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Dim i’w nodi</w:t>
            </w:r>
          </w:p>
        </w:tc>
      </w:tr>
      <w:tr w:rsidR="00F61486" w:rsidRPr="00893324" w14:paraId="6D52158B" w14:textId="3A7EE059" w:rsidTr="00D451E1">
        <w:trPr>
          <w:gridAfter w:val="1"/>
          <w:wAfter w:w="10" w:type="dxa"/>
          <w:trHeight w:val="355"/>
        </w:trPr>
        <w:tc>
          <w:tcPr>
            <w:tcW w:w="988" w:type="dxa"/>
          </w:tcPr>
          <w:p w14:paraId="14C92694" w14:textId="51E98581" w:rsidR="00F61486" w:rsidRPr="00893324" w:rsidRDefault="00F61486" w:rsidP="0078007F">
            <w:pPr>
              <w:pStyle w:val="Style2"/>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4.3</w:t>
            </w:r>
          </w:p>
        </w:tc>
        <w:tc>
          <w:tcPr>
            <w:tcW w:w="6095" w:type="dxa"/>
          </w:tcPr>
          <w:p w14:paraId="4E416875" w14:textId="5CA024EB" w:rsidR="00F61486" w:rsidRPr="00893324" w:rsidRDefault="00F61486" w:rsidP="0078007F">
            <w:pPr>
              <w:ind w:left="140"/>
              <w:rPr>
                <w:rFonts w:ascii="Rubik" w:hAnsi="Rubik" w:cs="Rubik"/>
                <w:b/>
                <w:bCs/>
              </w:rPr>
            </w:pPr>
            <w:r w:rsidRPr="00893324">
              <w:rPr>
                <w:rFonts w:ascii="Rubik" w:eastAsia="Rubik" w:hAnsi="Rubik" w:cs="Rubik"/>
                <w:b/>
                <w:lang w:bidi="cy-GB"/>
              </w:rPr>
              <w:t>Dyddiad y cyfarfod nesaf</w:t>
            </w:r>
          </w:p>
          <w:p w14:paraId="4DB78CE8" w14:textId="77777777" w:rsidR="00F61486" w:rsidRPr="00893324" w:rsidRDefault="00F61486" w:rsidP="0078007F">
            <w:pPr>
              <w:ind w:left="140"/>
              <w:rPr>
                <w:rFonts w:ascii="Rubik" w:hAnsi="Rubik" w:cs="Rubik"/>
              </w:rPr>
            </w:pPr>
          </w:p>
          <w:p w14:paraId="3DFFB6C1" w14:textId="31756A5A" w:rsidR="000D2DBF" w:rsidRPr="00893324" w:rsidRDefault="00F61486" w:rsidP="0078007F">
            <w:pPr>
              <w:ind w:left="140" w:right="147"/>
              <w:jc w:val="both"/>
              <w:rPr>
                <w:rFonts w:ascii="Rubik" w:hAnsi="Rubik" w:cs="Rubik"/>
              </w:rPr>
            </w:pPr>
            <w:r w:rsidRPr="00893324">
              <w:rPr>
                <w:rFonts w:ascii="Rubik" w:eastAsia="Rubik" w:hAnsi="Rubik" w:cs="Rubik"/>
                <w:lang w:bidi="cy-GB"/>
              </w:rPr>
              <w:t>Cadarnhawyd dyddiad cyfarfod nesaf y Pwyllgor Llywodraethu a Diogelwch Digidol ar 2 Mai 2024 am 1.00pm.</w:t>
            </w:r>
          </w:p>
          <w:p w14:paraId="03D9C1C1" w14:textId="487EA7FF" w:rsidR="001C7A38" w:rsidRPr="00893324" w:rsidRDefault="001C7A38" w:rsidP="0078007F">
            <w:pPr>
              <w:rPr>
                <w:rFonts w:ascii="Rubik" w:hAnsi="Rubik" w:cs="Rubik"/>
              </w:rPr>
            </w:pPr>
          </w:p>
        </w:tc>
        <w:tc>
          <w:tcPr>
            <w:tcW w:w="1569" w:type="dxa"/>
          </w:tcPr>
          <w:p w14:paraId="53EAAF40" w14:textId="5DB37986" w:rsidR="00F61486" w:rsidRPr="00893324" w:rsidRDefault="00F61486" w:rsidP="0078007F">
            <w:pPr>
              <w:pStyle w:val="table-paragraph"/>
              <w:framePr w:hSpace="0" w:wrap="auto" w:vAnchor="margin" w:hAnchor="text" w:yAlign="inline"/>
              <w:jc w:val="center"/>
              <w:rPr>
                <w:rFonts w:ascii="Rubik" w:hAnsi="Rubik" w:cs="Rubik"/>
                <w:color w:val="auto"/>
                <w:sz w:val="22"/>
              </w:rPr>
            </w:pPr>
            <w:r w:rsidRPr="00893324">
              <w:rPr>
                <w:rFonts w:ascii="Rubik" w:eastAsia="Rubik" w:hAnsi="Rubik" w:cs="Rubik"/>
                <w:color w:val="auto"/>
                <w:sz w:val="22"/>
                <w:lang w:bidi="cy-GB"/>
              </w:rPr>
              <w:t>Nodwyd</w:t>
            </w:r>
          </w:p>
        </w:tc>
        <w:tc>
          <w:tcPr>
            <w:tcW w:w="1701" w:type="dxa"/>
          </w:tcPr>
          <w:p w14:paraId="3071945E" w14:textId="4E3CF4DC" w:rsidR="00F61486" w:rsidRPr="00893324" w:rsidRDefault="00F61486" w:rsidP="0078007F">
            <w:pPr>
              <w:pStyle w:val="table-paragraph"/>
              <w:framePr w:hSpace="0" w:wrap="auto" w:vAnchor="margin" w:hAnchor="text" w:yAlign="inline"/>
              <w:ind w:left="0"/>
              <w:rPr>
                <w:rFonts w:ascii="Rubik" w:hAnsi="Rubik" w:cs="Rubik"/>
                <w:color w:val="auto"/>
                <w:sz w:val="22"/>
              </w:rPr>
            </w:pPr>
            <w:r w:rsidRPr="00893324">
              <w:rPr>
                <w:rFonts w:ascii="Rubik" w:eastAsia="Rubik" w:hAnsi="Rubik" w:cs="Rubik"/>
                <w:color w:val="auto"/>
                <w:sz w:val="22"/>
                <w:lang w:bidi="cy-GB"/>
              </w:rPr>
              <w:t>Dim i’w nodi</w:t>
            </w:r>
          </w:p>
        </w:tc>
      </w:tr>
    </w:tbl>
    <w:p w14:paraId="42B57FB8" w14:textId="77777777" w:rsidR="00A77BFE" w:rsidRPr="00893324" w:rsidRDefault="00A77BFE" w:rsidP="002C2960">
      <w:pPr>
        <w:pStyle w:val="normal-paragraph"/>
        <w:rPr>
          <w:rFonts w:ascii="Rubik" w:hAnsi="Rubik" w:cs="Rubik"/>
          <w:sz w:val="22"/>
          <w:szCs w:val="22"/>
        </w:rPr>
      </w:pPr>
    </w:p>
    <w:sectPr w:rsidR="00A77BFE" w:rsidRPr="00893324" w:rsidSect="00FE5311">
      <w:headerReference w:type="default" r:id="rId14"/>
      <w:footerReference w:type="default" r:id="rId15"/>
      <w:type w:val="continuous"/>
      <w:pgSz w:w="11910" w:h="16840"/>
      <w:pgMar w:top="0" w:right="880" w:bottom="0" w:left="880" w:header="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364ABDF" w14:textId="77777777" w:rsidR="00FE5311" w:rsidRDefault="00FE5311" w:rsidP="002C6B8D">
      <w:r>
        <w:separator/>
      </w:r>
    </w:p>
  </w:endnote>
  <w:endnote w:type="continuationSeparator" w:id="0">
    <w:p w14:paraId="5FEF33CB" w14:textId="77777777" w:rsidR="00FE5311" w:rsidRDefault="00FE5311" w:rsidP="002C6B8D">
      <w:r>
        <w:continuationSeparator/>
      </w:r>
    </w:p>
  </w:endnote>
  <w:endnote w:type="continuationNotice" w:id="1">
    <w:p w14:paraId="63AE2D31" w14:textId="77777777" w:rsidR="00FE5311" w:rsidRDefault="00FE531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Rubik">
    <w:panose1 w:val="00000000000000000000"/>
    <w:charset w:val="00"/>
    <w:family w:val="auto"/>
    <w:pitch w:val="variable"/>
    <w:sig w:usb0="A0002A6F" w:usb1="C000205B" w:usb2="00000000" w:usb3="00000000" w:csb0="000000F7" w:csb1="00000000"/>
  </w:font>
  <w:font w:name="Rubik Light">
    <w:panose1 w:val="00000000000000000000"/>
    <w:charset w:val="00"/>
    <w:family w:val="auto"/>
    <w:pitch w:val="variable"/>
    <w:sig w:usb0="A0002A6F" w:usb1="C000205B" w:usb2="00000000" w:usb3="00000000" w:csb0="000000F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2BFD18" w14:textId="7C26680C" w:rsidR="00B066D4" w:rsidRDefault="00B066D4" w:rsidP="00043614">
    <w:pPr>
      <w:pStyle w:val="Footer"/>
    </w:pPr>
    <w:r>
      <w:rPr>
        <w:lang w:bidi="cy-GB"/>
      </w:rPr>
      <w:t>Cofnodion heb eu cadarnhau ar gyfer y:</w:t>
    </w:r>
  </w:p>
  <w:p w14:paraId="471733FF" w14:textId="02C2C5EC" w:rsidR="00B066D4" w:rsidRDefault="00B066D4" w:rsidP="00043614">
    <w:pPr>
      <w:pStyle w:val="Footer"/>
    </w:pPr>
    <w:r>
      <w:rPr>
        <w:lang w:bidi="cy-GB"/>
      </w:rPr>
      <w:t>Pwyllgor Cyhoeddus Llywodraethu a Diogelwch Digidol 01022024</w:t>
    </w:r>
    <w:r>
      <w:rPr>
        <w:lang w:bidi="cy-GB"/>
      </w:rPr>
      <w:ptab w:relativeTo="margin" w:alignment="center" w:leader="none"/>
    </w:r>
    <w:r w:rsidRPr="00043614">
      <w:rPr>
        <w:b/>
        <w:color w:val="2B579A"/>
        <w:shd w:val="clear" w:color="auto" w:fill="E6E6E6"/>
        <w:lang w:bidi="cy-GB"/>
      </w:rPr>
      <w:fldChar w:fldCharType="begin"/>
    </w:r>
    <w:r w:rsidRPr="00043614">
      <w:rPr>
        <w:b/>
        <w:lang w:bidi="cy-GB"/>
      </w:rPr>
      <w:instrText xml:space="preserve"> PAGE   \* MERGEFORMAT </w:instrText>
    </w:r>
    <w:r w:rsidRPr="00043614">
      <w:rPr>
        <w:b/>
        <w:color w:val="2B579A"/>
        <w:shd w:val="clear" w:color="auto" w:fill="E6E6E6"/>
        <w:lang w:bidi="cy-GB"/>
      </w:rPr>
      <w:fldChar w:fldCharType="separate"/>
    </w:r>
    <w:r>
      <w:rPr>
        <w:b/>
        <w:noProof/>
        <w:lang w:bidi="cy-GB"/>
      </w:rPr>
      <w:t>2</w:t>
    </w:r>
    <w:r w:rsidRPr="00043614">
      <w:rPr>
        <w:b/>
        <w:color w:val="2B579A"/>
        <w:shd w:val="clear" w:color="auto" w:fill="E6E6E6"/>
        <w:lang w:bidi="cy-GB"/>
      </w:rPr>
      <w:fldChar w:fldCharType="end"/>
    </w:r>
    <w:r>
      <w:rPr>
        <w:lang w:bidi="cy-GB"/>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5E2A50" w14:textId="77777777" w:rsidR="00FE5311" w:rsidRDefault="00FE5311" w:rsidP="002C6B8D">
      <w:r>
        <w:separator/>
      </w:r>
    </w:p>
  </w:footnote>
  <w:footnote w:type="continuationSeparator" w:id="0">
    <w:p w14:paraId="60961D73" w14:textId="77777777" w:rsidR="00FE5311" w:rsidRDefault="00FE5311" w:rsidP="002C6B8D">
      <w:r>
        <w:continuationSeparator/>
      </w:r>
    </w:p>
  </w:footnote>
  <w:footnote w:type="continuationNotice" w:id="1">
    <w:p w14:paraId="39C07633" w14:textId="77777777" w:rsidR="00FE5311" w:rsidRDefault="00FE531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4108E6" w14:textId="456BB55B" w:rsidR="00B066D4" w:rsidRDefault="001F26D9" w:rsidP="00A71D33">
    <w:pPr>
      <w:pStyle w:val="Header"/>
      <w:ind w:hanging="851"/>
    </w:pPr>
    <w:r>
      <w:rPr>
        <w:rFonts w:ascii="Rubik" w:eastAsia="Rubik" w:hAnsi="Rubik" w:cs="Rubik"/>
        <w:noProof/>
        <w:color w:val="002060"/>
        <w:sz w:val="20"/>
        <w:szCs w:val="20"/>
        <w:lang w:bidi="cy-GB"/>
      </w:rPr>
      <w:drawing>
        <wp:inline distT="0" distB="0" distL="0" distR="0" wp14:anchorId="130C7651" wp14:editId="2B665948">
          <wp:extent cx="7718365" cy="762000"/>
          <wp:effectExtent l="0" t="0" r="0" b="0"/>
          <wp:docPr id="1692136490" name="Picture 1692136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7740795" cy="764214"/>
                  </a:xfrm>
                  <a:prstGeom prst="rect">
                    <a:avLst/>
                  </a:prstGeom>
                  <a:noFill/>
                  <a:ln>
                    <a:noFill/>
                  </a:ln>
                </pic:spPr>
              </pic:pic>
            </a:graphicData>
          </a:graphic>
        </wp:inline>
      </w:drawing>
    </w:r>
  </w:p>
  <w:p w14:paraId="75FF4F7F" w14:textId="77777777" w:rsidR="00B066D4" w:rsidRDefault="00B066D4">
    <w:pPr>
      <w:pStyle w:val="Header"/>
    </w:pPr>
  </w:p>
  <w:p w14:paraId="68C53A32" w14:textId="77777777" w:rsidR="008170E6" w:rsidRDefault="008170E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07F74"/>
    <w:multiLevelType w:val="hybridMultilevel"/>
    <w:tmpl w:val="E1EA9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007144"/>
    <w:multiLevelType w:val="hybridMultilevel"/>
    <w:tmpl w:val="38F200FE"/>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2" w15:restartNumberingAfterBreak="0">
    <w:nsid w:val="068708AF"/>
    <w:multiLevelType w:val="hybridMultilevel"/>
    <w:tmpl w:val="C34A693E"/>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3" w15:restartNumberingAfterBreak="0">
    <w:nsid w:val="06B57051"/>
    <w:multiLevelType w:val="hybridMultilevel"/>
    <w:tmpl w:val="A9826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D47639"/>
    <w:multiLevelType w:val="hybridMultilevel"/>
    <w:tmpl w:val="8E12D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CC374F"/>
    <w:multiLevelType w:val="hybridMultilevel"/>
    <w:tmpl w:val="AF5AAA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4331E7"/>
    <w:multiLevelType w:val="multilevel"/>
    <w:tmpl w:val="6BB689D2"/>
    <w:lvl w:ilvl="0">
      <w:start w:val="1"/>
      <w:numFmt w:val="decimal"/>
      <w:pStyle w:val="Heading1"/>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todiad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0F7540A2"/>
    <w:multiLevelType w:val="hybridMultilevel"/>
    <w:tmpl w:val="3390990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773E40"/>
    <w:multiLevelType w:val="hybridMultilevel"/>
    <w:tmpl w:val="D56C1CA4"/>
    <w:lvl w:ilvl="0" w:tplc="08090001">
      <w:start w:val="1"/>
      <w:numFmt w:val="bullet"/>
      <w:lvlText w:val=""/>
      <w:lvlJc w:val="left"/>
      <w:pPr>
        <w:ind w:left="865" w:hanging="360"/>
      </w:pPr>
      <w:rPr>
        <w:rFonts w:ascii="Symbol" w:hAnsi="Symbo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9" w15:restartNumberingAfterBreak="0">
    <w:nsid w:val="21171642"/>
    <w:multiLevelType w:val="hybridMultilevel"/>
    <w:tmpl w:val="29646462"/>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10" w15:restartNumberingAfterBreak="0">
    <w:nsid w:val="25B71BE4"/>
    <w:multiLevelType w:val="hybridMultilevel"/>
    <w:tmpl w:val="CE8437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92248A4"/>
    <w:multiLevelType w:val="hybridMultilevel"/>
    <w:tmpl w:val="1FBCF982"/>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12" w15:restartNumberingAfterBreak="0">
    <w:nsid w:val="292952F8"/>
    <w:multiLevelType w:val="hybridMultilevel"/>
    <w:tmpl w:val="875E96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9F5611"/>
    <w:multiLevelType w:val="hybridMultilevel"/>
    <w:tmpl w:val="1B7CA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5F0FD5"/>
    <w:multiLevelType w:val="hybridMultilevel"/>
    <w:tmpl w:val="0338B2AA"/>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15" w15:restartNumberingAfterBreak="0">
    <w:nsid w:val="36175D54"/>
    <w:multiLevelType w:val="hybridMultilevel"/>
    <w:tmpl w:val="D0748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D21F68"/>
    <w:multiLevelType w:val="hybridMultilevel"/>
    <w:tmpl w:val="FB92A7E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39955873"/>
    <w:multiLevelType w:val="hybridMultilevel"/>
    <w:tmpl w:val="6DEC51AE"/>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18" w15:restartNumberingAfterBreak="0">
    <w:nsid w:val="39AB14C5"/>
    <w:multiLevelType w:val="hybridMultilevel"/>
    <w:tmpl w:val="01184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00186B"/>
    <w:multiLevelType w:val="hybridMultilevel"/>
    <w:tmpl w:val="DB1A0F7E"/>
    <w:lvl w:ilvl="0" w:tplc="08090001">
      <w:start w:val="1"/>
      <w:numFmt w:val="bullet"/>
      <w:lvlText w:val=""/>
      <w:lvlJc w:val="left"/>
      <w:pPr>
        <w:ind w:left="1220" w:hanging="360"/>
      </w:pPr>
      <w:rPr>
        <w:rFonts w:ascii="Symbol" w:hAnsi="Symbol" w:hint="default"/>
      </w:rPr>
    </w:lvl>
    <w:lvl w:ilvl="1" w:tplc="08090003" w:tentative="1">
      <w:start w:val="1"/>
      <w:numFmt w:val="bullet"/>
      <w:lvlText w:val="o"/>
      <w:lvlJc w:val="left"/>
      <w:pPr>
        <w:ind w:left="1940" w:hanging="360"/>
      </w:pPr>
      <w:rPr>
        <w:rFonts w:ascii="Courier New" w:hAnsi="Courier New" w:cs="Courier New" w:hint="default"/>
      </w:rPr>
    </w:lvl>
    <w:lvl w:ilvl="2" w:tplc="08090005" w:tentative="1">
      <w:start w:val="1"/>
      <w:numFmt w:val="bullet"/>
      <w:lvlText w:val=""/>
      <w:lvlJc w:val="left"/>
      <w:pPr>
        <w:ind w:left="2660" w:hanging="360"/>
      </w:pPr>
      <w:rPr>
        <w:rFonts w:ascii="Wingdings" w:hAnsi="Wingdings" w:hint="default"/>
      </w:rPr>
    </w:lvl>
    <w:lvl w:ilvl="3" w:tplc="08090001" w:tentative="1">
      <w:start w:val="1"/>
      <w:numFmt w:val="bullet"/>
      <w:lvlText w:val=""/>
      <w:lvlJc w:val="left"/>
      <w:pPr>
        <w:ind w:left="3380" w:hanging="360"/>
      </w:pPr>
      <w:rPr>
        <w:rFonts w:ascii="Symbol" w:hAnsi="Symbol" w:hint="default"/>
      </w:rPr>
    </w:lvl>
    <w:lvl w:ilvl="4" w:tplc="08090003" w:tentative="1">
      <w:start w:val="1"/>
      <w:numFmt w:val="bullet"/>
      <w:lvlText w:val="o"/>
      <w:lvlJc w:val="left"/>
      <w:pPr>
        <w:ind w:left="4100" w:hanging="360"/>
      </w:pPr>
      <w:rPr>
        <w:rFonts w:ascii="Courier New" w:hAnsi="Courier New" w:cs="Courier New" w:hint="default"/>
      </w:rPr>
    </w:lvl>
    <w:lvl w:ilvl="5" w:tplc="08090005" w:tentative="1">
      <w:start w:val="1"/>
      <w:numFmt w:val="bullet"/>
      <w:lvlText w:val=""/>
      <w:lvlJc w:val="left"/>
      <w:pPr>
        <w:ind w:left="4820" w:hanging="360"/>
      </w:pPr>
      <w:rPr>
        <w:rFonts w:ascii="Wingdings" w:hAnsi="Wingdings" w:hint="default"/>
      </w:rPr>
    </w:lvl>
    <w:lvl w:ilvl="6" w:tplc="08090001" w:tentative="1">
      <w:start w:val="1"/>
      <w:numFmt w:val="bullet"/>
      <w:lvlText w:val=""/>
      <w:lvlJc w:val="left"/>
      <w:pPr>
        <w:ind w:left="5540" w:hanging="360"/>
      </w:pPr>
      <w:rPr>
        <w:rFonts w:ascii="Symbol" w:hAnsi="Symbol" w:hint="default"/>
      </w:rPr>
    </w:lvl>
    <w:lvl w:ilvl="7" w:tplc="08090003" w:tentative="1">
      <w:start w:val="1"/>
      <w:numFmt w:val="bullet"/>
      <w:lvlText w:val="o"/>
      <w:lvlJc w:val="left"/>
      <w:pPr>
        <w:ind w:left="6260" w:hanging="360"/>
      </w:pPr>
      <w:rPr>
        <w:rFonts w:ascii="Courier New" w:hAnsi="Courier New" w:cs="Courier New" w:hint="default"/>
      </w:rPr>
    </w:lvl>
    <w:lvl w:ilvl="8" w:tplc="08090005" w:tentative="1">
      <w:start w:val="1"/>
      <w:numFmt w:val="bullet"/>
      <w:lvlText w:val=""/>
      <w:lvlJc w:val="left"/>
      <w:pPr>
        <w:ind w:left="6980" w:hanging="360"/>
      </w:pPr>
      <w:rPr>
        <w:rFonts w:ascii="Wingdings" w:hAnsi="Wingdings" w:hint="default"/>
      </w:rPr>
    </w:lvl>
  </w:abstractNum>
  <w:abstractNum w:abstractNumId="20" w15:restartNumberingAfterBreak="0">
    <w:nsid w:val="3C971A5F"/>
    <w:multiLevelType w:val="hybridMultilevel"/>
    <w:tmpl w:val="A8788E4C"/>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21" w15:restartNumberingAfterBreak="0">
    <w:nsid w:val="47222E86"/>
    <w:multiLevelType w:val="hybridMultilevel"/>
    <w:tmpl w:val="A8DEDAF8"/>
    <w:lvl w:ilvl="0" w:tplc="D1342F86">
      <w:start w:val="2"/>
      <w:numFmt w:val="bullet"/>
      <w:lvlText w:val=""/>
      <w:lvlJc w:val="left"/>
      <w:pPr>
        <w:ind w:left="720" w:hanging="360"/>
      </w:pPr>
      <w:rPr>
        <w:rFonts w:ascii="Symbol" w:eastAsia="Calibri" w:hAnsi="Symbol" w:cstheme="minorHAns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423517"/>
    <w:multiLevelType w:val="hybridMultilevel"/>
    <w:tmpl w:val="E996DC92"/>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23" w15:restartNumberingAfterBreak="0">
    <w:nsid w:val="4A7B16E0"/>
    <w:multiLevelType w:val="hybridMultilevel"/>
    <w:tmpl w:val="7ED4F312"/>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24" w15:restartNumberingAfterBreak="0">
    <w:nsid w:val="4E527357"/>
    <w:multiLevelType w:val="hybridMultilevel"/>
    <w:tmpl w:val="443AE73A"/>
    <w:lvl w:ilvl="0" w:tplc="08090001">
      <w:start w:val="1"/>
      <w:numFmt w:val="bullet"/>
      <w:lvlText w:val=""/>
      <w:lvlJc w:val="left"/>
      <w:pPr>
        <w:ind w:left="865" w:hanging="360"/>
      </w:pPr>
      <w:rPr>
        <w:rFonts w:ascii="Symbol" w:hAnsi="Symbo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25" w15:restartNumberingAfterBreak="0">
    <w:nsid w:val="4FA41B5F"/>
    <w:multiLevelType w:val="hybridMultilevel"/>
    <w:tmpl w:val="7E424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11A15E2"/>
    <w:multiLevelType w:val="hybridMultilevel"/>
    <w:tmpl w:val="4AC00774"/>
    <w:lvl w:ilvl="0" w:tplc="08090001">
      <w:start w:val="1"/>
      <w:numFmt w:val="bullet"/>
      <w:lvlText w:val=""/>
      <w:lvlJc w:val="left"/>
      <w:pPr>
        <w:ind w:left="865" w:hanging="360"/>
      </w:pPr>
      <w:rPr>
        <w:rFonts w:ascii="Symbol" w:hAnsi="Symbo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27" w15:restartNumberingAfterBreak="0">
    <w:nsid w:val="52C342E6"/>
    <w:multiLevelType w:val="hybridMultilevel"/>
    <w:tmpl w:val="80F001CE"/>
    <w:lvl w:ilvl="0" w:tplc="B552BFD2">
      <w:start w:val="1"/>
      <w:numFmt w:val="decimal"/>
      <w:pStyle w:val="number-point"/>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28" w15:restartNumberingAfterBreak="0">
    <w:nsid w:val="53D44056"/>
    <w:multiLevelType w:val="hybridMultilevel"/>
    <w:tmpl w:val="0D3AD9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5295A87"/>
    <w:multiLevelType w:val="hybridMultilevel"/>
    <w:tmpl w:val="612EAF90"/>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30" w15:restartNumberingAfterBreak="0">
    <w:nsid w:val="565E1723"/>
    <w:multiLevelType w:val="hybridMultilevel"/>
    <w:tmpl w:val="87B842FC"/>
    <w:lvl w:ilvl="0" w:tplc="08090001">
      <w:start w:val="1"/>
      <w:numFmt w:val="bullet"/>
      <w:lvlText w:val=""/>
      <w:lvlJc w:val="left"/>
      <w:pPr>
        <w:ind w:left="865" w:hanging="360"/>
      </w:pPr>
      <w:rPr>
        <w:rFonts w:ascii="Symbol" w:hAnsi="Symbo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31" w15:restartNumberingAfterBreak="0">
    <w:nsid w:val="58BC6417"/>
    <w:multiLevelType w:val="hybridMultilevel"/>
    <w:tmpl w:val="401CFB4A"/>
    <w:lvl w:ilvl="0" w:tplc="08090001">
      <w:start w:val="1"/>
      <w:numFmt w:val="bullet"/>
      <w:lvlText w:val=""/>
      <w:lvlJc w:val="left"/>
      <w:pPr>
        <w:ind w:left="865" w:hanging="360"/>
      </w:pPr>
      <w:rPr>
        <w:rFonts w:ascii="Symbol" w:hAnsi="Symbo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32" w15:restartNumberingAfterBreak="0">
    <w:nsid w:val="618A4278"/>
    <w:multiLevelType w:val="hybridMultilevel"/>
    <w:tmpl w:val="C3B8E64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65D565DE"/>
    <w:multiLevelType w:val="hybridMultilevel"/>
    <w:tmpl w:val="3390990C"/>
    <w:lvl w:ilvl="0" w:tplc="FFFFFFFF">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6A3829BA"/>
    <w:multiLevelType w:val="hybridMultilevel"/>
    <w:tmpl w:val="2A64C04A"/>
    <w:lvl w:ilvl="0" w:tplc="08090001">
      <w:start w:val="1"/>
      <w:numFmt w:val="bullet"/>
      <w:lvlText w:val=""/>
      <w:lvlJc w:val="left"/>
      <w:pPr>
        <w:ind w:left="865" w:hanging="360"/>
      </w:pPr>
      <w:rPr>
        <w:rFonts w:ascii="Symbol" w:hAnsi="Symbo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35" w15:restartNumberingAfterBreak="0">
    <w:nsid w:val="6CBF26F2"/>
    <w:multiLevelType w:val="hybridMultilevel"/>
    <w:tmpl w:val="C7A6ADAE"/>
    <w:lvl w:ilvl="0" w:tplc="C4A8F1EC">
      <w:numFmt w:val="bullet"/>
      <w:lvlText w:val="-"/>
      <w:lvlJc w:val="left"/>
      <w:pPr>
        <w:ind w:left="1440" w:hanging="360"/>
      </w:pPr>
      <w:rPr>
        <w:rFonts w:ascii="Calibri Light" w:eastAsia="Calibri" w:hAnsi="Calibri Light" w:cs="Calibri Light"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6EE21D26"/>
    <w:multiLevelType w:val="hybridMultilevel"/>
    <w:tmpl w:val="87A2E204"/>
    <w:lvl w:ilvl="0" w:tplc="0796801E">
      <w:numFmt w:val="bullet"/>
      <w:lvlText w:val="-"/>
      <w:lvlJc w:val="left"/>
      <w:pPr>
        <w:ind w:left="1080" w:hanging="360"/>
      </w:pPr>
      <w:rPr>
        <w:rFonts w:ascii="Calibri Light" w:eastAsia="Calibri" w:hAnsi="Calibri Light" w:cs="Calibri Light"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72003C68"/>
    <w:multiLevelType w:val="hybridMultilevel"/>
    <w:tmpl w:val="70BAEC06"/>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abstractNum w:abstractNumId="38" w15:restartNumberingAfterBreak="0">
    <w:nsid w:val="75922F6C"/>
    <w:multiLevelType w:val="hybridMultilevel"/>
    <w:tmpl w:val="23780000"/>
    <w:lvl w:ilvl="0" w:tplc="08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9" w15:restartNumberingAfterBreak="0">
    <w:nsid w:val="760E468B"/>
    <w:multiLevelType w:val="hybridMultilevel"/>
    <w:tmpl w:val="118EF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6E0404E"/>
    <w:multiLevelType w:val="hybridMultilevel"/>
    <w:tmpl w:val="79820EF6"/>
    <w:lvl w:ilvl="0" w:tplc="08090003">
      <w:start w:val="1"/>
      <w:numFmt w:val="bullet"/>
      <w:lvlText w:val="o"/>
      <w:lvlJc w:val="left"/>
      <w:pPr>
        <w:ind w:left="1580" w:hanging="360"/>
      </w:pPr>
      <w:rPr>
        <w:rFonts w:ascii="Courier New" w:hAnsi="Courier New" w:cs="Courier New" w:hint="default"/>
      </w:rPr>
    </w:lvl>
    <w:lvl w:ilvl="1" w:tplc="08090003" w:tentative="1">
      <w:start w:val="1"/>
      <w:numFmt w:val="bullet"/>
      <w:lvlText w:val="o"/>
      <w:lvlJc w:val="left"/>
      <w:pPr>
        <w:ind w:left="2300" w:hanging="360"/>
      </w:pPr>
      <w:rPr>
        <w:rFonts w:ascii="Courier New" w:hAnsi="Courier New" w:cs="Courier New" w:hint="default"/>
      </w:rPr>
    </w:lvl>
    <w:lvl w:ilvl="2" w:tplc="08090005" w:tentative="1">
      <w:start w:val="1"/>
      <w:numFmt w:val="bullet"/>
      <w:lvlText w:val=""/>
      <w:lvlJc w:val="left"/>
      <w:pPr>
        <w:ind w:left="3020" w:hanging="360"/>
      </w:pPr>
      <w:rPr>
        <w:rFonts w:ascii="Wingdings" w:hAnsi="Wingdings" w:hint="default"/>
      </w:rPr>
    </w:lvl>
    <w:lvl w:ilvl="3" w:tplc="08090001" w:tentative="1">
      <w:start w:val="1"/>
      <w:numFmt w:val="bullet"/>
      <w:lvlText w:val=""/>
      <w:lvlJc w:val="left"/>
      <w:pPr>
        <w:ind w:left="3740" w:hanging="360"/>
      </w:pPr>
      <w:rPr>
        <w:rFonts w:ascii="Symbol" w:hAnsi="Symbol" w:hint="default"/>
      </w:rPr>
    </w:lvl>
    <w:lvl w:ilvl="4" w:tplc="08090003" w:tentative="1">
      <w:start w:val="1"/>
      <w:numFmt w:val="bullet"/>
      <w:lvlText w:val="o"/>
      <w:lvlJc w:val="left"/>
      <w:pPr>
        <w:ind w:left="4460" w:hanging="360"/>
      </w:pPr>
      <w:rPr>
        <w:rFonts w:ascii="Courier New" w:hAnsi="Courier New" w:cs="Courier New" w:hint="default"/>
      </w:rPr>
    </w:lvl>
    <w:lvl w:ilvl="5" w:tplc="08090005" w:tentative="1">
      <w:start w:val="1"/>
      <w:numFmt w:val="bullet"/>
      <w:lvlText w:val=""/>
      <w:lvlJc w:val="left"/>
      <w:pPr>
        <w:ind w:left="5180" w:hanging="360"/>
      </w:pPr>
      <w:rPr>
        <w:rFonts w:ascii="Wingdings" w:hAnsi="Wingdings" w:hint="default"/>
      </w:rPr>
    </w:lvl>
    <w:lvl w:ilvl="6" w:tplc="08090001" w:tentative="1">
      <w:start w:val="1"/>
      <w:numFmt w:val="bullet"/>
      <w:lvlText w:val=""/>
      <w:lvlJc w:val="left"/>
      <w:pPr>
        <w:ind w:left="5900" w:hanging="360"/>
      </w:pPr>
      <w:rPr>
        <w:rFonts w:ascii="Symbol" w:hAnsi="Symbol" w:hint="default"/>
      </w:rPr>
    </w:lvl>
    <w:lvl w:ilvl="7" w:tplc="08090003" w:tentative="1">
      <w:start w:val="1"/>
      <w:numFmt w:val="bullet"/>
      <w:lvlText w:val="o"/>
      <w:lvlJc w:val="left"/>
      <w:pPr>
        <w:ind w:left="6620" w:hanging="360"/>
      </w:pPr>
      <w:rPr>
        <w:rFonts w:ascii="Courier New" w:hAnsi="Courier New" w:cs="Courier New" w:hint="default"/>
      </w:rPr>
    </w:lvl>
    <w:lvl w:ilvl="8" w:tplc="08090005" w:tentative="1">
      <w:start w:val="1"/>
      <w:numFmt w:val="bullet"/>
      <w:lvlText w:val=""/>
      <w:lvlJc w:val="left"/>
      <w:pPr>
        <w:ind w:left="7340" w:hanging="360"/>
      </w:pPr>
      <w:rPr>
        <w:rFonts w:ascii="Wingdings" w:hAnsi="Wingdings" w:hint="default"/>
      </w:rPr>
    </w:lvl>
  </w:abstractNum>
  <w:abstractNum w:abstractNumId="41" w15:restartNumberingAfterBreak="0">
    <w:nsid w:val="7A8B73B0"/>
    <w:multiLevelType w:val="hybridMultilevel"/>
    <w:tmpl w:val="35D210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130D21"/>
    <w:multiLevelType w:val="hybridMultilevel"/>
    <w:tmpl w:val="B5F27254"/>
    <w:lvl w:ilvl="0" w:tplc="08090001">
      <w:start w:val="1"/>
      <w:numFmt w:val="bullet"/>
      <w:lvlText w:val=""/>
      <w:lvlJc w:val="left"/>
      <w:pPr>
        <w:ind w:left="860" w:hanging="360"/>
      </w:pPr>
      <w:rPr>
        <w:rFonts w:ascii="Symbol" w:hAnsi="Symbol" w:hint="default"/>
      </w:rPr>
    </w:lvl>
    <w:lvl w:ilvl="1" w:tplc="08090003" w:tentative="1">
      <w:start w:val="1"/>
      <w:numFmt w:val="bullet"/>
      <w:lvlText w:val="o"/>
      <w:lvlJc w:val="left"/>
      <w:pPr>
        <w:ind w:left="1580" w:hanging="360"/>
      </w:pPr>
      <w:rPr>
        <w:rFonts w:ascii="Courier New" w:hAnsi="Courier New" w:cs="Courier New" w:hint="default"/>
      </w:rPr>
    </w:lvl>
    <w:lvl w:ilvl="2" w:tplc="08090005" w:tentative="1">
      <w:start w:val="1"/>
      <w:numFmt w:val="bullet"/>
      <w:lvlText w:val=""/>
      <w:lvlJc w:val="left"/>
      <w:pPr>
        <w:ind w:left="2300" w:hanging="360"/>
      </w:pPr>
      <w:rPr>
        <w:rFonts w:ascii="Wingdings" w:hAnsi="Wingdings" w:hint="default"/>
      </w:rPr>
    </w:lvl>
    <w:lvl w:ilvl="3" w:tplc="08090001" w:tentative="1">
      <w:start w:val="1"/>
      <w:numFmt w:val="bullet"/>
      <w:lvlText w:val=""/>
      <w:lvlJc w:val="left"/>
      <w:pPr>
        <w:ind w:left="3020" w:hanging="360"/>
      </w:pPr>
      <w:rPr>
        <w:rFonts w:ascii="Symbol" w:hAnsi="Symbol" w:hint="default"/>
      </w:rPr>
    </w:lvl>
    <w:lvl w:ilvl="4" w:tplc="08090003" w:tentative="1">
      <w:start w:val="1"/>
      <w:numFmt w:val="bullet"/>
      <w:lvlText w:val="o"/>
      <w:lvlJc w:val="left"/>
      <w:pPr>
        <w:ind w:left="3740" w:hanging="360"/>
      </w:pPr>
      <w:rPr>
        <w:rFonts w:ascii="Courier New" w:hAnsi="Courier New" w:cs="Courier New" w:hint="default"/>
      </w:rPr>
    </w:lvl>
    <w:lvl w:ilvl="5" w:tplc="08090005" w:tentative="1">
      <w:start w:val="1"/>
      <w:numFmt w:val="bullet"/>
      <w:lvlText w:val=""/>
      <w:lvlJc w:val="left"/>
      <w:pPr>
        <w:ind w:left="4460" w:hanging="360"/>
      </w:pPr>
      <w:rPr>
        <w:rFonts w:ascii="Wingdings" w:hAnsi="Wingdings" w:hint="default"/>
      </w:rPr>
    </w:lvl>
    <w:lvl w:ilvl="6" w:tplc="08090001" w:tentative="1">
      <w:start w:val="1"/>
      <w:numFmt w:val="bullet"/>
      <w:lvlText w:val=""/>
      <w:lvlJc w:val="left"/>
      <w:pPr>
        <w:ind w:left="5180" w:hanging="360"/>
      </w:pPr>
      <w:rPr>
        <w:rFonts w:ascii="Symbol" w:hAnsi="Symbol" w:hint="default"/>
      </w:rPr>
    </w:lvl>
    <w:lvl w:ilvl="7" w:tplc="08090003" w:tentative="1">
      <w:start w:val="1"/>
      <w:numFmt w:val="bullet"/>
      <w:lvlText w:val="o"/>
      <w:lvlJc w:val="left"/>
      <w:pPr>
        <w:ind w:left="5900" w:hanging="360"/>
      </w:pPr>
      <w:rPr>
        <w:rFonts w:ascii="Courier New" w:hAnsi="Courier New" w:cs="Courier New" w:hint="default"/>
      </w:rPr>
    </w:lvl>
    <w:lvl w:ilvl="8" w:tplc="08090005" w:tentative="1">
      <w:start w:val="1"/>
      <w:numFmt w:val="bullet"/>
      <w:lvlText w:val=""/>
      <w:lvlJc w:val="left"/>
      <w:pPr>
        <w:ind w:left="6620" w:hanging="360"/>
      </w:pPr>
      <w:rPr>
        <w:rFonts w:ascii="Wingdings" w:hAnsi="Wingdings" w:hint="default"/>
      </w:rPr>
    </w:lvl>
  </w:abstractNum>
  <w:num w:numId="1" w16cid:durableId="1287856024">
    <w:abstractNumId w:val="27"/>
  </w:num>
  <w:num w:numId="2" w16cid:durableId="139618600">
    <w:abstractNumId w:val="7"/>
  </w:num>
  <w:num w:numId="3" w16cid:durableId="141848779">
    <w:abstractNumId w:val="6"/>
  </w:num>
  <w:num w:numId="4" w16cid:durableId="1380664146">
    <w:abstractNumId w:val="12"/>
  </w:num>
  <w:num w:numId="5" w16cid:durableId="593127134">
    <w:abstractNumId w:val="0"/>
  </w:num>
  <w:num w:numId="6" w16cid:durableId="196940773">
    <w:abstractNumId w:val="36"/>
  </w:num>
  <w:num w:numId="7" w16cid:durableId="1268658721">
    <w:abstractNumId w:val="3"/>
  </w:num>
  <w:num w:numId="8" w16cid:durableId="392704373">
    <w:abstractNumId w:val="18"/>
  </w:num>
  <w:num w:numId="9" w16cid:durableId="1395197461">
    <w:abstractNumId w:val="15"/>
  </w:num>
  <w:num w:numId="10" w16cid:durableId="862133073">
    <w:abstractNumId w:val="13"/>
  </w:num>
  <w:num w:numId="11" w16cid:durableId="1404791958">
    <w:abstractNumId w:val="10"/>
  </w:num>
  <w:num w:numId="12" w16cid:durableId="1043138370">
    <w:abstractNumId w:val="28"/>
  </w:num>
  <w:num w:numId="13" w16cid:durableId="245580675">
    <w:abstractNumId w:val="4"/>
  </w:num>
  <w:num w:numId="14" w16cid:durableId="1617441415">
    <w:abstractNumId w:val="35"/>
  </w:num>
  <w:num w:numId="15" w16cid:durableId="477259831">
    <w:abstractNumId w:val="39"/>
  </w:num>
  <w:num w:numId="16" w16cid:durableId="1856069402">
    <w:abstractNumId w:val="21"/>
  </w:num>
  <w:num w:numId="17" w16cid:durableId="901259028">
    <w:abstractNumId w:val="32"/>
  </w:num>
  <w:num w:numId="18" w16cid:durableId="820343480">
    <w:abstractNumId w:val="16"/>
  </w:num>
  <w:num w:numId="19" w16cid:durableId="1530528118">
    <w:abstractNumId w:val="33"/>
  </w:num>
  <w:num w:numId="20" w16cid:durableId="1223370473">
    <w:abstractNumId w:val="38"/>
  </w:num>
  <w:num w:numId="21" w16cid:durableId="853114734">
    <w:abstractNumId w:val="25"/>
  </w:num>
  <w:num w:numId="22" w16cid:durableId="933628244">
    <w:abstractNumId w:val="11"/>
  </w:num>
  <w:num w:numId="23" w16cid:durableId="1849447339">
    <w:abstractNumId w:val="19"/>
  </w:num>
  <w:num w:numId="24" w16cid:durableId="1300913615">
    <w:abstractNumId w:val="29"/>
  </w:num>
  <w:num w:numId="25" w16cid:durableId="1833373348">
    <w:abstractNumId w:val="20"/>
  </w:num>
  <w:num w:numId="26" w16cid:durableId="102464343">
    <w:abstractNumId w:val="8"/>
  </w:num>
  <w:num w:numId="27" w16cid:durableId="1740783925">
    <w:abstractNumId w:val="24"/>
  </w:num>
  <w:num w:numId="28" w16cid:durableId="393897113">
    <w:abstractNumId w:val="30"/>
  </w:num>
  <w:num w:numId="29" w16cid:durableId="953362610">
    <w:abstractNumId w:val="31"/>
  </w:num>
  <w:num w:numId="30" w16cid:durableId="385951185">
    <w:abstractNumId w:val="17"/>
  </w:num>
  <w:num w:numId="31" w16cid:durableId="1937246852">
    <w:abstractNumId w:val="14"/>
  </w:num>
  <w:num w:numId="32" w16cid:durableId="2140800524">
    <w:abstractNumId w:val="23"/>
  </w:num>
  <w:num w:numId="33" w16cid:durableId="1876965719">
    <w:abstractNumId w:val="2"/>
  </w:num>
  <w:num w:numId="34" w16cid:durableId="1760368198">
    <w:abstractNumId w:val="9"/>
  </w:num>
  <w:num w:numId="35" w16cid:durableId="1551653808">
    <w:abstractNumId w:val="37"/>
  </w:num>
  <w:num w:numId="36" w16cid:durableId="736784916">
    <w:abstractNumId w:val="1"/>
  </w:num>
  <w:num w:numId="37" w16cid:durableId="310405674">
    <w:abstractNumId w:val="34"/>
  </w:num>
  <w:num w:numId="38" w16cid:durableId="875893665">
    <w:abstractNumId w:val="41"/>
  </w:num>
  <w:num w:numId="39" w16cid:durableId="615217916">
    <w:abstractNumId w:val="26"/>
  </w:num>
  <w:num w:numId="40" w16cid:durableId="1724404526">
    <w:abstractNumId w:val="42"/>
  </w:num>
  <w:num w:numId="41" w16cid:durableId="1157847192">
    <w:abstractNumId w:val="22"/>
  </w:num>
  <w:num w:numId="42" w16cid:durableId="1825855191">
    <w:abstractNumId w:val="40"/>
  </w:num>
  <w:num w:numId="43" w16cid:durableId="1843355478">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20"/>
  <w:characterSpacingControl w:val="doNotCompress"/>
  <w:hdrShapeDefaults>
    <o:shapedefaults v:ext="edit" spidmax="2050" fill="f" fillcolor="white" stroke="f">
      <v:fill color="white" on="f"/>
      <v:stroke on="f"/>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4044"/>
    <w:rsid w:val="00001875"/>
    <w:rsid w:val="000022CA"/>
    <w:rsid w:val="0000257C"/>
    <w:rsid w:val="000025B4"/>
    <w:rsid w:val="00002721"/>
    <w:rsid w:val="00003726"/>
    <w:rsid w:val="00003A3B"/>
    <w:rsid w:val="00004360"/>
    <w:rsid w:val="000059D1"/>
    <w:rsid w:val="00006473"/>
    <w:rsid w:val="000075C7"/>
    <w:rsid w:val="00007A5F"/>
    <w:rsid w:val="00007EF8"/>
    <w:rsid w:val="000103A4"/>
    <w:rsid w:val="000104A9"/>
    <w:rsid w:val="00011B27"/>
    <w:rsid w:val="00012202"/>
    <w:rsid w:val="00012878"/>
    <w:rsid w:val="000130E7"/>
    <w:rsid w:val="00013F34"/>
    <w:rsid w:val="0001414B"/>
    <w:rsid w:val="0001458C"/>
    <w:rsid w:val="0001469A"/>
    <w:rsid w:val="00014821"/>
    <w:rsid w:val="00014ADE"/>
    <w:rsid w:val="00015C74"/>
    <w:rsid w:val="00015F85"/>
    <w:rsid w:val="0001678A"/>
    <w:rsid w:val="00016850"/>
    <w:rsid w:val="00017367"/>
    <w:rsid w:val="000175F0"/>
    <w:rsid w:val="000201D8"/>
    <w:rsid w:val="00020DBD"/>
    <w:rsid w:val="00022185"/>
    <w:rsid w:val="0002234C"/>
    <w:rsid w:val="00023228"/>
    <w:rsid w:val="00024172"/>
    <w:rsid w:val="00024AF8"/>
    <w:rsid w:val="00024B75"/>
    <w:rsid w:val="0002526F"/>
    <w:rsid w:val="00027AB8"/>
    <w:rsid w:val="00027CA4"/>
    <w:rsid w:val="00027E64"/>
    <w:rsid w:val="00030417"/>
    <w:rsid w:val="00031CA2"/>
    <w:rsid w:val="0003420E"/>
    <w:rsid w:val="0003456E"/>
    <w:rsid w:val="0003562B"/>
    <w:rsid w:val="000356B9"/>
    <w:rsid w:val="00036ABF"/>
    <w:rsid w:val="00037A43"/>
    <w:rsid w:val="00037FF3"/>
    <w:rsid w:val="000403DA"/>
    <w:rsid w:val="00040560"/>
    <w:rsid w:val="000412F8"/>
    <w:rsid w:val="00041582"/>
    <w:rsid w:val="00041760"/>
    <w:rsid w:val="00042603"/>
    <w:rsid w:val="00042ABE"/>
    <w:rsid w:val="00042EF8"/>
    <w:rsid w:val="00043291"/>
    <w:rsid w:val="00043614"/>
    <w:rsid w:val="00043AFE"/>
    <w:rsid w:val="00043EE0"/>
    <w:rsid w:val="0004403B"/>
    <w:rsid w:val="000447B1"/>
    <w:rsid w:val="00045C4F"/>
    <w:rsid w:val="00046A53"/>
    <w:rsid w:val="000474E1"/>
    <w:rsid w:val="0004750D"/>
    <w:rsid w:val="00047B18"/>
    <w:rsid w:val="00050122"/>
    <w:rsid w:val="0005028C"/>
    <w:rsid w:val="00050346"/>
    <w:rsid w:val="00050D2E"/>
    <w:rsid w:val="00051142"/>
    <w:rsid w:val="000517FC"/>
    <w:rsid w:val="0005224C"/>
    <w:rsid w:val="0005255F"/>
    <w:rsid w:val="0005273E"/>
    <w:rsid w:val="00054351"/>
    <w:rsid w:val="000567DE"/>
    <w:rsid w:val="0005701E"/>
    <w:rsid w:val="00060831"/>
    <w:rsid w:val="00060883"/>
    <w:rsid w:val="00061957"/>
    <w:rsid w:val="0006273B"/>
    <w:rsid w:val="00063708"/>
    <w:rsid w:val="00063AED"/>
    <w:rsid w:val="00064843"/>
    <w:rsid w:val="00065495"/>
    <w:rsid w:val="00065C3E"/>
    <w:rsid w:val="00067302"/>
    <w:rsid w:val="0007049D"/>
    <w:rsid w:val="00071474"/>
    <w:rsid w:val="00073504"/>
    <w:rsid w:val="000736EF"/>
    <w:rsid w:val="000737C5"/>
    <w:rsid w:val="00073879"/>
    <w:rsid w:val="000738F8"/>
    <w:rsid w:val="00073F8A"/>
    <w:rsid w:val="00074224"/>
    <w:rsid w:val="00074A20"/>
    <w:rsid w:val="0007509F"/>
    <w:rsid w:val="000754FA"/>
    <w:rsid w:val="0007613A"/>
    <w:rsid w:val="0007686F"/>
    <w:rsid w:val="00076BA7"/>
    <w:rsid w:val="000774AE"/>
    <w:rsid w:val="00077C2C"/>
    <w:rsid w:val="00080148"/>
    <w:rsid w:val="00080373"/>
    <w:rsid w:val="000804EC"/>
    <w:rsid w:val="000805AD"/>
    <w:rsid w:val="0008138E"/>
    <w:rsid w:val="000815BF"/>
    <w:rsid w:val="000818E9"/>
    <w:rsid w:val="000823DB"/>
    <w:rsid w:val="0008401F"/>
    <w:rsid w:val="0008490A"/>
    <w:rsid w:val="00084BE0"/>
    <w:rsid w:val="0008638E"/>
    <w:rsid w:val="00086D5A"/>
    <w:rsid w:val="00087716"/>
    <w:rsid w:val="00087A37"/>
    <w:rsid w:val="00087A3C"/>
    <w:rsid w:val="00087E14"/>
    <w:rsid w:val="0009188B"/>
    <w:rsid w:val="00092455"/>
    <w:rsid w:val="00092A00"/>
    <w:rsid w:val="00092CF9"/>
    <w:rsid w:val="00093495"/>
    <w:rsid w:val="00093E8D"/>
    <w:rsid w:val="00094E0A"/>
    <w:rsid w:val="00095786"/>
    <w:rsid w:val="00096408"/>
    <w:rsid w:val="000965FE"/>
    <w:rsid w:val="00096DC4"/>
    <w:rsid w:val="00096F4C"/>
    <w:rsid w:val="00097129"/>
    <w:rsid w:val="0009766B"/>
    <w:rsid w:val="000A02F3"/>
    <w:rsid w:val="000A1539"/>
    <w:rsid w:val="000A2F52"/>
    <w:rsid w:val="000A3723"/>
    <w:rsid w:val="000A44F8"/>
    <w:rsid w:val="000A46B2"/>
    <w:rsid w:val="000A4EEB"/>
    <w:rsid w:val="000B0155"/>
    <w:rsid w:val="000B03A5"/>
    <w:rsid w:val="000B08E5"/>
    <w:rsid w:val="000B0A2E"/>
    <w:rsid w:val="000B0D39"/>
    <w:rsid w:val="000B0F46"/>
    <w:rsid w:val="000B118A"/>
    <w:rsid w:val="000B1373"/>
    <w:rsid w:val="000B16B6"/>
    <w:rsid w:val="000B1AF8"/>
    <w:rsid w:val="000B21B1"/>
    <w:rsid w:val="000B275B"/>
    <w:rsid w:val="000B2940"/>
    <w:rsid w:val="000B2AFE"/>
    <w:rsid w:val="000B30ED"/>
    <w:rsid w:val="000B3704"/>
    <w:rsid w:val="000B3936"/>
    <w:rsid w:val="000B3E22"/>
    <w:rsid w:val="000B481C"/>
    <w:rsid w:val="000B4830"/>
    <w:rsid w:val="000B4A59"/>
    <w:rsid w:val="000B6B94"/>
    <w:rsid w:val="000B7128"/>
    <w:rsid w:val="000B74B2"/>
    <w:rsid w:val="000B78FB"/>
    <w:rsid w:val="000C04EF"/>
    <w:rsid w:val="000C0601"/>
    <w:rsid w:val="000C07AE"/>
    <w:rsid w:val="000C0B08"/>
    <w:rsid w:val="000C16A4"/>
    <w:rsid w:val="000C28F8"/>
    <w:rsid w:val="000C2A72"/>
    <w:rsid w:val="000C2BF9"/>
    <w:rsid w:val="000C2D52"/>
    <w:rsid w:val="000C39CC"/>
    <w:rsid w:val="000C4354"/>
    <w:rsid w:val="000C4605"/>
    <w:rsid w:val="000C4ADB"/>
    <w:rsid w:val="000C4B3C"/>
    <w:rsid w:val="000C5269"/>
    <w:rsid w:val="000C618F"/>
    <w:rsid w:val="000C670D"/>
    <w:rsid w:val="000C7ED7"/>
    <w:rsid w:val="000D00A5"/>
    <w:rsid w:val="000D00BD"/>
    <w:rsid w:val="000D14DE"/>
    <w:rsid w:val="000D1C6A"/>
    <w:rsid w:val="000D2426"/>
    <w:rsid w:val="000D2A71"/>
    <w:rsid w:val="000D2DBF"/>
    <w:rsid w:val="000D352D"/>
    <w:rsid w:val="000D697B"/>
    <w:rsid w:val="000D6A5F"/>
    <w:rsid w:val="000D6D20"/>
    <w:rsid w:val="000D72F0"/>
    <w:rsid w:val="000D7918"/>
    <w:rsid w:val="000E08EB"/>
    <w:rsid w:val="000E1305"/>
    <w:rsid w:val="000E2795"/>
    <w:rsid w:val="000E28E2"/>
    <w:rsid w:val="000E2A66"/>
    <w:rsid w:val="000E3716"/>
    <w:rsid w:val="000E3EA3"/>
    <w:rsid w:val="000E6696"/>
    <w:rsid w:val="000F0485"/>
    <w:rsid w:val="000F080E"/>
    <w:rsid w:val="000F0D7D"/>
    <w:rsid w:val="000F180E"/>
    <w:rsid w:val="000F2091"/>
    <w:rsid w:val="000F2E77"/>
    <w:rsid w:val="000F341E"/>
    <w:rsid w:val="000F4816"/>
    <w:rsid w:val="000F5572"/>
    <w:rsid w:val="000F5A17"/>
    <w:rsid w:val="000F7548"/>
    <w:rsid w:val="000F7762"/>
    <w:rsid w:val="00101927"/>
    <w:rsid w:val="001021BA"/>
    <w:rsid w:val="00102697"/>
    <w:rsid w:val="00102731"/>
    <w:rsid w:val="00102D5A"/>
    <w:rsid w:val="00102F95"/>
    <w:rsid w:val="00103078"/>
    <w:rsid w:val="001038B4"/>
    <w:rsid w:val="0010455D"/>
    <w:rsid w:val="001051E7"/>
    <w:rsid w:val="00105286"/>
    <w:rsid w:val="00106715"/>
    <w:rsid w:val="00107A0B"/>
    <w:rsid w:val="00107F8C"/>
    <w:rsid w:val="00110000"/>
    <w:rsid w:val="00110012"/>
    <w:rsid w:val="00110583"/>
    <w:rsid w:val="00111424"/>
    <w:rsid w:val="00111694"/>
    <w:rsid w:val="00111D5A"/>
    <w:rsid w:val="00112057"/>
    <w:rsid w:val="00112159"/>
    <w:rsid w:val="0011249F"/>
    <w:rsid w:val="00112E7A"/>
    <w:rsid w:val="0011365A"/>
    <w:rsid w:val="001138A5"/>
    <w:rsid w:val="00113AFE"/>
    <w:rsid w:val="00113B21"/>
    <w:rsid w:val="00114BFF"/>
    <w:rsid w:val="001150D8"/>
    <w:rsid w:val="0011515E"/>
    <w:rsid w:val="00116E59"/>
    <w:rsid w:val="00117D49"/>
    <w:rsid w:val="00120126"/>
    <w:rsid w:val="00121325"/>
    <w:rsid w:val="00121760"/>
    <w:rsid w:val="0012186B"/>
    <w:rsid w:val="00121AEE"/>
    <w:rsid w:val="00122715"/>
    <w:rsid w:val="00122B0A"/>
    <w:rsid w:val="00123360"/>
    <w:rsid w:val="0012363F"/>
    <w:rsid w:val="00123FA9"/>
    <w:rsid w:val="00124962"/>
    <w:rsid w:val="00124D6B"/>
    <w:rsid w:val="0012535E"/>
    <w:rsid w:val="00126693"/>
    <w:rsid w:val="00126FC0"/>
    <w:rsid w:val="00127A1C"/>
    <w:rsid w:val="00127DBA"/>
    <w:rsid w:val="00132188"/>
    <w:rsid w:val="00132E4D"/>
    <w:rsid w:val="001338B3"/>
    <w:rsid w:val="001339EE"/>
    <w:rsid w:val="0013441A"/>
    <w:rsid w:val="00135567"/>
    <w:rsid w:val="001357B3"/>
    <w:rsid w:val="00135BBF"/>
    <w:rsid w:val="00135F4C"/>
    <w:rsid w:val="0013676B"/>
    <w:rsid w:val="0013733E"/>
    <w:rsid w:val="001373D8"/>
    <w:rsid w:val="00140852"/>
    <w:rsid w:val="00142DCD"/>
    <w:rsid w:val="001433D8"/>
    <w:rsid w:val="00144073"/>
    <w:rsid w:val="00144A2E"/>
    <w:rsid w:val="00145C0A"/>
    <w:rsid w:val="00146E1A"/>
    <w:rsid w:val="00146E58"/>
    <w:rsid w:val="0014732C"/>
    <w:rsid w:val="00147A1D"/>
    <w:rsid w:val="00147D92"/>
    <w:rsid w:val="00150680"/>
    <w:rsid w:val="00150773"/>
    <w:rsid w:val="001510B4"/>
    <w:rsid w:val="001513F0"/>
    <w:rsid w:val="001528D2"/>
    <w:rsid w:val="00154711"/>
    <w:rsid w:val="001547EF"/>
    <w:rsid w:val="00154F8C"/>
    <w:rsid w:val="00155073"/>
    <w:rsid w:val="00156231"/>
    <w:rsid w:val="0015655A"/>
    <w:rsid w:val="00156886"/>
    <w:rsid w:val="00156E52"/>
    <w:rsid w:val="0015703C"/>
    <w:rsid w:val="0015724D"/>
    <w:rsid w:val="00157DBB"/>
    <w:rsid w:val="00160241"/>
    <w:rsid w:val="00160DE7"/>
    <w:rsid w:val="0016125C"/>
    <w:rsid w:val="0016161C"/>
    <w:rsid w:val="00161E7D"/>
    <w:rsid w:val="00162313"/>
    <w:rsid w:val="00162BF5"/>
    <w:rsid w:val="0016340F"/>
    <w:rsid w:val="00163FFD"/>
    <w:rsid w:val="001640DA"/>
    <w:rsid w:val="00164CBA"/>
    <w:rsid w:val="001652E6"/>
    <w:rsid w:val="00166E26"/>
    <w:rsid w:val="00167388"/>
    <w:rsid w:val="001702FE"/>
    <w:rsid w:val="0017117A"/>
    <w:rsid w:val="00171325"/>
    <w:rsid w:val="001717B3"/>
    <w:rsid w:val="00171E0A"/>
    <w:rsid w:val="0017277B"/>
    <w:rsid w:val="00172C99"/>
    <w:rsid w:val="00172F33"/>
    <w:rsid w:val="0017460D"/>
    <w:rsid w:val="00174E80"/>
    <w:rsid w:val="00175483"/>
    <w:rsid w:val="00175A17"/>
    <w:rsid w:val="00175D49"/>
    <w:rsid w:val="00176DD3"/>
    <w:rsid w:val="00176EFA"/>
    <w:rsid w:val="0017791D"/>
    <w:rsid w:val="0018037E"/>
    <w:rsid w:val="001805E8"/>
    <w:rsid w:val="001805FC"/>
    <w:rsid w:val="00181128"/>
    <w:rsid w:val="00181C6F"/>
    <w:rsid w:val="00183D43"/>
    <w:rsid w:val="001844CE"/>
    <w:rsid w:val="00184545"/>
    <w:rsid w:val="00184D90"/>
    <w:rsid w:val="00185085"/>
    <w:rsid w:val="0018514D"/>
    <w:rsid w:val="001874BD"/>
    <w:rsid w:val="001877DC"/>
    <w:rsid w:val="00190376"/>
    <w:rsid w:val="001903CC"/>
    <w:rsid w:val="00191153"/>
    <w:rsid w:val="00191A3A"/>
    <w:rsid w:val="00192D26"/>
    <w:rsid w:val="001930CC"/>
    <w:rsid w:val="00193328"/>
    <w:rsid w:val="00194184"/>
    <w:rsid w:val="00194B35"/>
    <w:rsid w:val="001966A9"/>
    <w:rsid w:val="00196A74"/>
    <w:rsid w:val="00196EE6"/>
    <w:rsid w:val="001973EA"/>
    <w:rsid w:val="001A00AA"/>
    <w:rsid w:val="001A00D4"/>
    <w:rsid w:val="001A033C"/>
    <w:rsid w:val="001A1371"/>
    <w:rsid w:val="001A14A0"/>
    <w:rsid w:val="001A1A76"/>
    <w:rsid w:val="001A2019"/>
    <w:rsid w:val="001A208E"/>
    <w:rsid w:val="001A218D"/>
    <w:rsid w:val="001A2B24"/>
    <w:rsid w:val="001A3865"/>
    <w:rsid w:val="001A3DBB"/>
    <w:rsid w:val="001A414D"/>
    <w:rsid w:val="001A446A"/>
    <w:rsid w:val="001A4A29"/>
    <w:rsid w:val="001A4F4B"/>
    <w:rsid w:val="001A5E2E"/>
    <w:rsid w:val="001A6030"/>
    <w:rsid w:val="001B0004"/>
    <w:rsid w:val="001B13D4"/>
    <w:rsid w:val="001B252A"/>
    <w:rsid w:val="001B2B95"/>
    <w:rsid w:val="001B43F7"/>
    <w:rsid w:val="001B4781"/>
    <w:rsid w:val="001B57F4"/>
    <w:rsid w:val="001B7149"/>
    <w:rsid w:val="001B7B54"/>
    <w:rsid w:val="001C3562"/>
    <w:rsid w:val="001C379D"/>
    <w:rsid w:val="001C3DC1"/>
    <w:rsid w:val="001C4ADC"/>
    <w:rsid w:val="001C4E50"/>
    <w:rsid w:val="001C5E6C"/>
    <w:rsid w:val="001C7079"/>
    <w:rsid w:val="001C72CD"/>
    <w:rsid w:val="001C7A38"/>
    <w:rsid w:val="001C7BC5"/>
    <w:rsid w:val="001D08BA"/>
    <w:rsid w:val="001D0959"/>
    <w:rsid w:val="001D0F3B"/>
    <w:rsid w:val="001D10FE"/>
    <w:rsid w:val="001D18EC"/>
    <w:rsid w:val="001D2BA5"/>
    <w:rsid w:val="001D2E10"/>
    <w:rsid w:val="001D3741"/>
    <w:rsid w:val="001D4231"/>
    <w:rsid w:val="001D4657"/>
    <w:rsid w:val="001D524D"/>
    <w:rsid w:val="001D5485"/>
    <w:rsid w:val="001D5514"/>
    <w:rsid w:val="001D5C2C"/>
    <w:rsid w:val="001D66E6"/>
    <w:rsid w:val="001D6B6E"/>
    <w:rsid w:val="001D6E67"/>
    <w:rsid w:val="001D7158"/>
    <w:rsid w:val="001D76AF"/>
    <w:rsid w:val="001E2B9E"/>
    <w:rsid w:val="001E3733"/>
    <w:rsid w:val="001E44B3"/>
    <w:rsid w:val="001E4833"/>
    <w:rsid w:val="001E498E"/>
    <w:rsid w:val="001E4F23"/>
    <w:rsid w:val="001E711F"/>
    <w:rsid w:val="001E78B5"/>
    <w:rsid w:val="001F0062"/>
    <w:rsid w:val="001F00E0"/>
    <w:rsid w:val="001F0CFE"/>
    <w:rsid w:val="001F191C"/>
    <w:rsid w:val="001F2298"/>
    <w:rsid w:val="001F26D9"/>
    <w:rsid w:val="001F3B69"/>
    <w:rsid w:val="001F5674"/>
    <w:rsid w:val="001F5B33"/>
    <w:rsid w:val="001F62A0"/>
    <w:rsid w:val="001F62CD"/>
    <w:rsid w:val="001F6B8A"/>
    <w:rsid w:val="001F7921"/>
    <w:rsid w:val="001F7FE4"/>
    <w:rsid w:val="00200325"/>
    <w:rsid w:val="0020039D"/>
    <w:rsid w:val="002003A0"/>
    <w:rsid w:val="002004CB"/>
    <w:rsid w:val="00200FA8"/>
    <w:rsid w:val="002015CA"/>
    <w:rsid w:val="0020201D"/>
    <w:rsid w:val="002025B0"/>
    <w:rsid w:val="00202CAF"/>
    <w:rsid w:val="00202D52"/>
    <w:rsid w:val="002034CD"/>
    <w:rsid w:val="0020379C"/>
    <w:rsid w:val="0020540C"/>
    <w:rsid w:val="00205F0D"/>
    <w:rsid w:val="00206316"/>
    <w:rsid w:val="00206FC0"/>
    <w:rsid w:val="00207B8F"/>
    <w:rsid w:val="00210DFD"/>
    <w:rsid w:val="002112B6"/>
    <w:rsid w:val="00211A36"/>
    <w:rsid w:val="00211CF5"/>
    <w:rsid w:val="002126C7"/>
    <w:rsid w:val="00213BA3"/>
    <w:rsid w:val="00213BB8"/>
    <w:rsid w:val="0021435A"/>
    <w:rsid w:val="002145B4"/>
    <w:rsid w:val="002147A4"/>
    <w:rsid w:val="00215050"/>
    <w:rsid w:val="002151DB"/>
    <w:rsid w:val="002157BB"/>
    <w:rsid w:val="002159D2"/>
    <w:rsid w:val="00216A7E"/>
    <w:rsid w:val="00216B60"/>
    <w:rsid w:val="00216EE9"/>
    <w:rsid w:val="0021718E"/>
    <w:rsid w:val="00217C07"/>
    <w:rsid w:val="0022070C"/>
    <w:rsid w:val="00220CCF"/>
    <w:rsid w:val="00221E9F"/>
    <w:rsid w:val="00222996"/>
    <w:rsid w:val="00222E68"/>
    <w:rsid w:val="002246CF"/>
    <w:rsid w:val="00224CF7"/>
    <w:rsid w:val="002261C5"/>
    <w:rsid w:val="00226FD9"/>
    <w:rsid w:val="002273B3"/>
    <w:rsid w:val="00227C0E"/>
    <w:rsid w:val="00230558"/>
    <w:rsid w:val="00230E72"/>
    <w:rsid w:val="002315BA"/>
    <w:rsid w:val="00234170"/>
    <w:rsid w:val="00234424"/>
    <w:rsid w:val="002344DB"/>
    <w:rsid w:val="002358B7"/>
    <w:rsid w:val="00235A5A"/>
    <w:rsid w:val="00235C30"/>
    <w:rsid w:val="00235E85"/>
    <w:rsid w:val="00236B14"/>
    <w:rsid w:val="002377CF"/>
    <w:rsid w:val="00240916"/>
    <w:rsid w:val="00240DD1"/>
    <w:rsid w:val="0024335C"/>
    <w:rsid w:val="00243B2C"/>
    <w:rsid w:val="002449BA"/>
    <w:rsid w:val="0024560A"/>
    <w:rsid w:val="0024651F"/>
    <w:rsid w:val="00246835"/>
    <w:rsid w:val="002468BD"/>
    <w:rsid w:val="00246956"/>
    <w:rsid w:val="00246A72"/>
    <w:rsid w:val="00246F42"/>
    <w:rsid w:val="00247125"/>
    <w:rsid w:val="002471A7"/>
    <w:rsid w:val="00247CF1"/>
    <w:rsid w:val="002506A7"/>
    <w:rsid w:val="00251870"/>
    <w:rsid w:val="0025270D"/>
    <w:rsid w:val="00253037"/>
    <w:rsid w:val="002530DC"/>
    <w:rsid w:val="002530EC"/>
    <w:rsid w:val="002534A8"/>
    <w:rsid w:val="00254E94"/>
    <w:rsid w:val="00254F07"/>
    <w:rsid w:val="0025507B"/>
    <w:rsid w:val="0025541D"/>
    <w:rsid w:val="00256542"/>
    <w:rsid w:val="00257189"/>
    <w:rsid w:val="00257319"/>
    <w:rsid w:val="00257B19"/>
    <w:rsid w:val="00257C89"/>
    <w:rsid w:val="00257F63"/>
    <w:rsid w:val="00260375"/>
    <w:rsid w:val="00260468"/>
    <w:rsid w:val="00260C27"/>
    <w:rsid w:val="00261314"/>
    <w:rsid w:val="00261DDA"/>
    <w:rsid w:val="0026312E"/>
    <w:rsid w:val="0026361C"/>
    <w:rsid w:val="00263BF3"/>
    <w:rsid w:val="00264D9A"/>
    <w:rsid w:val="0026613F"/>
    <w:rsid w:val="002668CA"/>
    <w:rsid w:val="00266A24"/>
    <w:rsid w:val="002670A6"/>
    <w:rsid w:val="00267E43"/>
    <w:rsid w:val="002703A0"/>
    <w:rsid w:val="00270408"/>
    <w:rsid w:val="0027053E"/>
    <w:rsid w:val="00270E10"/>
    <w:rsid w:val="002711D3"/>
    <w:rsid w:val="00272120"/>
    <w:rsid w:val="0027238E"/>
    <w:rsid w:val="002727B2"/>
    <w:rsid w:val="002735CD"/>
    <w:rsid w:val="00274385"/>
    <w:rsid w:val="00274B63"/>
    <w:rsid w:val="00275339"/>
    <w:rsid w:val="00275417"/>
    <w:rsid w:val="00276692"/>
    <w:rsid w:val="00276D0E"/>
    <w:rsid w:val="00276D28"/>
    <w:rsid w:val="002773DE"/>
    <w:rsid w:val="00277403"/>
    <w:rsid w:val="00277E1E"/>
    <w:rsid w:val="0028047F"/>
    <w:rsid w:val="0028109B"/>
    <w:rsid w:val="00281602"/>
    <w:rsid w:val="00283572"/>
    <w:rsid w:val="00284490"/>
    <w:rsid w:val="002845F2"/>
    <w:rsid w:val="00284BAF"/>
    <w:rsid w:val="00284D4F"/>
    <w:rsid w:val="00284FFB"/>
    <w:rsid w:val="002854E3"/>
    <w:rsid w:val="002856B9"/>
    <w:rsid w:val="00286CB9"/>
    <w:rsid w:val="00287A53"/>
    <w:rsid w:val="00287FAF"/>
    <w:rsid w:val="002900A3"/>
    <w:rsid w:val="0029090F"/>
    <w:rsid w:val="00291504"/>
    <w:rsid w:val="00291A00"/>
    <w:rsid w:val="00293B35"/>
    <w:rsid w:val="0029484D"/>
    <w:rsid w:val="00294CFA"/>
    <w:rsid w:val="00294DD5"/>
    <w:rsid w:val="00294E5E"/>
    <w:rsid w:val="0029506E"/>
    <w:rsid w:val="00295279"/>
    <w:rsid w:val="00295CF6"/>
    <w:rsid w:val="00296D5C"/>
    <w:rsid w:val="00297821"/>
    <w:rsid w:val="00297C2D"/>
    <w:rsid w:val="002A0038"/>
    <w:rsid w:val="002A0C2C"/>
    <w:rsid w:val="002A1B73"/>
    <w:rsid w:val="002A33B6"/>
    <w:rsid w:val="002A3624"/>
    <w:rsid w:val="002A3B63"/>
    <w:rsid w:val="002A4072"/>
    <w:rsid w:val="002A4379"/>
    <w:rsid w:val="002A452F"/>
    <w:rsid w:val="002A470D"/>
    <w:rsid w:val="002A565A"/>
    <w:rsid w:val="002A5744"/>
    <w:rsid w:val="002A590F"/>
    <w:rsid w:val="002A5A55"/>
    <w:rsid w:val="002A5FD8"/>
    <w:rsid w:val="002A6F72"/>
    <w:rsid w:val="002A7E3E"/>
    <w:rsid w:val="002B050F"/>
    <w:rsid w:val="002B0E52"/>
    <w:rsid w:val="002B1003"/>
    <w:rsid w:val="002B2E2F"/>
    <w:rsid w:val="002B31AD"/>
    <w:rsid w:val="002B39E0"/>
    <w:rsid w:val="002B4147"/>
    <w:rsid w:val="002B470E"/>
    <w:rsid w:val="002B49CC"/>
    <w:rsid w:val="002B4D1A"/>
    <w:rsid w:val="002B58F3"/>
    <w:rsid w:val="002B5B90"/>
    <w:rsid w:val="002B6051"/>
    <w:rsid w:val="002B63EA"/>
    <w:rsid w:val="002B68D3"/>
    <w:rsid w:val="002B6AA6"/>
    <w:rsid w:val="002C0352"/>
    <w:rsid w:val="002C0AD2"/>
    <w:rsid w:val="002C1005"/>
    <w:rsid w:val="002C1A73"/>
    <w:rsid w:val="002C1B88"/>
    <w:rsid w:val="002C21C3"/>
    <w:rsid w:val="002C252A"/>
    <w:rsid w:val="002C2960"/>
    <w:rsid w:val="002C2F29"/>
    <w:rsid w:val="002C3546"/>
    <w:rsid w:val="002C3A93"/>
    <w:rsid w:val="002C4366"/>
    <w:rsid w:val="002C58E3"/>
    <w:rsid w:val="002C59BD"/>
    <w:rsid w:val="002C6B8D"/>
    <w:rsid w:val="002C6BBB"/>
    <w:rsid w:val="002C7804"/>
    <w:rsid w:val="002C7D33"/>
    <w:rsid w:val="002D10A5"/>
    <w:rsid w:val="002D1A38"/>
    <w:rsid w:val="002D1D7C"/>
    <w:rsid w:val="002D1E16"/>
    <w:rsid w:val="002D21F3"/>
    <w:rsid w:val="002D34E3"/>
    <w:rsid w:val="002D49E0"/>
    <w:rsid w:val="002D527C"/>
    <w:rsid w:val="002D5B1F"/>
    <w:rsid w:val="002D609A"/>
    <w:rsid w:val="002D621B"/>
    <w:rsid w:val="002D64C0"/>
    <w:rsid w:val="002D6619"/>
    <w:rsid w:val="002D6DA1"/>
    <w:rsid w:val="002D6EE7"/>
    <w:rsid w:val="002D6FA2"/>
    <w:rsid w:val="002D7594"/>
    <w:rsid w:val="002D9D8E"/>
    <w:rsid w:val="002E1AA7"/>
    <w:rsid w:val="002E217B"/>
    <w:rsid w:val="002E252F"/>
    <w:rsid w:val="002E288A"/>
    <w:rsid w:val="002E2A18"/>
    <w:rsid w:val="002E3816"/>
    <w:rsid w:val="002E3EE6"/>
    <w:rsid w:val="002E4098"/>
    <w:rsid w:val="002E4E8F"/>
    <w:rsid w:val="002E6FC5"/>
    <w:rsid w:val="002E7D35"/>
    <w:rsid w:val="002E7DBA"/>
    <w:rsid w:val="002F013E"/>
    <w:rsid w:val="002F0FCE"/>
    <w:rsid w:val="002F12F0"/>
    <w:rsid w:val="002F29C3"/>
    <w:rsid w:val="002F37C8"/>
    <w:rsid w:val="002F3E31"/>
    <w:rsid w:val="002F423C"/>
    <w:rsid w:val="002F499A"/>
    <w:rsid w:val="002F51BD"/>
    <w:rsid w:val="002F677D"/>
    <w:rsid w:val="002F68C1"/>
    <w:rsid w:val="0030073A"/>
    <w:rsid w:val="003013DA"/>
    <w:rsid w:val="003020A7"/>
    <w:rsid w:val="00303723"/>
    <w:rsid w:val="00304B44"/>
    <w:rsid w:val="0030522A"/>
    <w:rsid w:val="00305914"/>
    <w:rsid w:val="00305DB3"/>
    <w:rsid w:val="00306387"/>
    <w:rsid w:val="003073A6"/>
    <w:rsid w:val="00307BA8"/>
    <w:rsid w:val="00307E3A"/>
    <w:rsid w:val="00310E6F"/>
    <w:rsid w:val="003128FB"/>
    <w:rsid w:val="00313F97"/>
    <w:rsid w:val="003144A3"/>
    <w:rsid w:val="0031469A"/>
    <w:rsid w:val="00314D16"/>
    <w:rsid w:val="00314F85"/>
    <w:rsid w:val="0031625E"/>
    <w:rsid w:val="003166D0"/>
    <w:rsid w:val="003176C2"/>
    <w:rsid w:val="00317B01"/>
    <w:rsid w:val="00320AE3"/>
    <w:rsid w:val="00321915"/>
    <w:rsid w:val="00321A2F"/>
    <w:rsid w:val="00321DC7"/>
    <w:rsid w:val="0032276C"/>
    <w:rsid w:val="00322AC4"/>
    <w:rsid w:val="00322EA0"/>
    <w:rsid w:val="00323020"/>
    <w:rsid w:val="0032331A"/>
    <w:rsid w:val="003233B6"/>
    <w:rsid w:val="00324FB8"/>
    <w:rsid w:val="0032554F"/>
    <w:rsid w:val="003274F9"/>
    <w:rsid w:val="003278DC"/>
    <w:rsid w:val="00330CB6"/>
    <w:rsid w:val="003321E0"/>
    <w:rsid w:val="00333255"/>
    <w:rsid w:val="003332C0"/>
    <w:rsid w:val="00333829"/>
    <w:rsid w:val="0033471C"/>
    <w:rsid w:val="00334DAF"/>
    <w:rsid w:val="00334F59"/>
    <w:rsid w:val="003354AC"/>
    <w:rsid w:val="00335F08"/>
    <w:rsid w:val="00336332"/>
    <w:rsid w:val="00336A63"/>
    <w:rsid w:val="00337F7C"/>
    <w:rsid w:val="003401CF"/>
    <w:rsid w:val="003404DF"/>
    <w:rsid w:val="003404EE"/>
    <w:rsid w:val="00341428"/>
    <w:rsid w:val="00341B2F"/>
    <w:rsid w:val="00341C47"/>
    <w:rsid w:val="00342099"/>
    <w:rsid w:val="0034245F"/>
    <w:rsid w:val="00342ED1"/>
    <w:rsid w:val="003430D7"/>
    <w:rsid w:val="003431A7"/>
    <w:rsid w:val="00343C7E"/>
    <w:rsid w:val="00346A12"/>
    <w:rsid w:val="00347C04"/>
    <w:rsid w:val="00347D2B"/>
    <w:rsid w:val="003514BA"/>
    <w:rsid w:val="00351C27"/>
    <w:rsid w:val="00352407"/>
    <w:rsid w:val="003526A7"/>
    <w:rsid w:val="00352754"/>
    <w:rsid w:val="0035461A"/>
    <w:rsid w:val="003548E3"/>
    <w:rsid w:val="00355A7A"/>
    <w:rsid w:val="00355B14"/>
    <w:rsid w:val="003569A1"/>
    <w:rsid w:val="00356C04"/>
    <w:rsid w:val="00357751"/>
    <w:rsid w:val="00357CA5"/>
    <w:rsid w:val="00357EE9"/>
    <w:rsid w:val="00357FE3"/>
    <w:rsid w:val="00360071"/>
    <w:rsid w:val="003606B7"/>
    <w:rsid w:val="00360F83"/>
    <w:rsid w:val="00361100"/>
    <w:rsid w:val="0036127A"/>
    <w:rsid w:val="00361955"/>
    <w:rsid w:val="00361ED5"/>
    <w:rsid w:val="00361FE5"/>
    <w:rsid w:val="00362728"/>
    <w:rsid w:val="00362E90"/>
    <w:rsid w:val="00363ACF"/>
    <w:rsid w:val="00363C32"/>
    <w:rsid w:val="00364484"/>
    <w:rsid w:val="0036448D"/>
    <w:rsid w:val="003647A9"/>
    <w:rsid w:val="00365BEC"/>
    <w:rsid w:val="00366375"/>
    <w:rsid w:val="003677BD"/>
    <w:rsid w:val="00367877"/>
    <w:rsid w:val="00367C63"/>
    <w:rsid w:val="003700DB"/>
    <w:rsid w:val="003718AE"/>
    <w:rsid w:val="003719B0"/>
    <w:rsid w:val="00371B4B"/>
    <w:rsid w:val="0037253D"/>
    <w:rsid w:val="00373110"/>
    <w:rsid w:val="003731C3"/>
    <w:rsid w:val="0037338E"/>
    <w:rsid w:val="00373B60"/>
    <w:rsid w:val="00373E5B"/>
    <w:rsid w:val="00373F79"/>
    <w:rsid w:val="00374123"/>
    <w:rsid w:val="003758C3"/>
    <w:rsid w:val="00376197"/>
    <w:rsid w:val="003765B2"/>
    <w:rsid w:val="003819D1"/>
    <w:rsid w:val="00382019"/>
    <w:rsid w:val="003825B1"/>
    <w:rsid w:val="00382B07"/>
    <w:rsid w:val="00382D5E"/>
    <w:rsid w:val="00383B7F"/>
    <w:rsid w:val="00385254"/>
    <w:rsid w:val="003867E0"/>
    <w:rsid w:val="00386F3B"/>
    <w:rsid w:val="00386F47"/>
    <w:rsid w:val="0038718C"/>
    <w:rsid w:val="00387449"/>
    <w:rsid w:val="00387B80"/>
    <w:rsid w:val="00390DD6"/>
    <w:rsid w:val="00391716"/>
    <w:rsid w:val="00392C03"/>
    <w:rsid w:val="003935B6"/>
    <w:rsid w:val="0039422F"/>
    <w:rsid w:val="003942FD"/>
    <w:rsid w:val="00394522"/>
    <w:rsid w:val="0039493D"/>
    <w:rsid w:val="00394B69"/>
    <w:rsid w:val="00396B5C"/>
    <w:rsid w:val="00397055"/>
    <w:rsid w:val="00397235"/>
    <w:rsid w:val="003974ED"/>
    <w:rsid w:val="00397898"/>
    <w:rsid w:val="003A01FE"/>
    <w:rsid w:val="003A0B1F"/>
    <w:rsid w:val="003A0D6C"/>
    <w:rsid w:val="003A152B"/>
    <w:rsid w:val="003A1A96"/>
    <w:rsid w:val="003A1BE5"/>
    <w:rsid w:val="003A1D40"/>
    <w:rsid w:val="003A21A6"/>
    <w:rsid w:val="003A22B0"/>
    <w:rsid w:val="003A25F0"/>
    <w:rsid w:val="003A28D3"/>
    <w:rsid w:val="003A36FD"/>
    <w:rsid w:val="003A39AE"/>
    <w:rsid w:val="003A4665"/>
    <w:rsid w:val="003A4A36"/>
    <w:rsid w:val="003A5FB5"/>
    <w:rsid w:val="003A685C"/>
    <w:rsid w:val="003A7155"/>
    <w:rsid w:val="003A785B"/>
    <w:rsid w:val="003A79F2"/>
    <w:rsid w:val="003A7B70"/>
    <w:rsid w:val="003B011C"/>
    <w:rsid w:val="003B155E"/>
    <w:rsid w:val="003B1E9B"/>
    <w:rsid w:val="003B1FCB"/>
    <w:rsid w:val="003B23C3"/>
    <w:rsid w:val="003B2A8A"/>
    <w:rsid w:val="003B3281"/>
    <w:rsid w:val="003B4863"/>
    <w:rsid w:val="003B5AB5"/>
    <w:rsid w:val="003B6628"/>
    <w:rsid w:val="003B7349"/>
    <w:rsid w:val="003B7972"/>
    <w:rsid w:val="003C0CC2"/>
    <w:rsid w:val="003C0F69"/>
    <w:rsid w:val="003C1494"/>
    <w:rsid w:val="003C301C"/>
    <w:rsid w:val="003C30BC"/>
    <w:rsid w:val="003C3C25"/>
    <w:rsid w:val="003C3FC9"/>
    <w:rsid w:val="003C5160"/>
    <w:rsid w:val="003C51D2"/>
    <w:rsid w:val="003C51F7"/>
    <w:rsid w:val="003C7E09"/>
    <w:rsid w:val="003D13CD"/>
    <w:rsid w:val="003D145F"/>
    <w:rsid w:val="003D1577"/>
    <w:rsid w:val="003D1759"/>
    <w:rsid w:val="003D2DF8"/>
    <w:rsid w:val="003D3236"/>
    <w:rsid w:val="003D36A3"/>
    <w:rsid w:val="003D38F5"/>
    <w:rsid w:val="003D41EB"/>
    <w:rsid w:val="003D5811"/>
    <w:rsid w:val="003D5CCD"/>
    <w:rsid w:val="003D5D80"/>
    <w:rsid w:val="003D6A0B"/>
    <w:rsid w:val="003D75A1"/>
    <w:rsid w:val="003D7DAF"/>
    <w:rsid w:val="003E000E"/>
    <w:rsid w:val="003E0783"/>
    <w:rsid w:val="003E0D99"/>
    <w:rsid w:val="003E0F03"/>
    <w:rsid w:val="003E147D"/>
    <w:rsid w:val="003E2DEC"/>
    <w:rsid w:val="003E3350"/>
    <w:rsid w:val="003E3397"/>
    <w:rsid w:val="003E3762"/>
    <w:rsid w:val="003E391D"/>
    <w:rsid w:val="003E494D"/>
    <w:rsid w:val="003E4A13"/>
    <w:rsid w:val="003E4BF6"/>
    <w:rsid w:val="003E4F75"/>
    <w:rsid w:val="003E5C81"/>
    <w:rsid w:val="003E610B"/>
    <w:rsid w:val="003E6942"/>
    <w:rsid w:val="003E6EB4"/>
    <w:rsid w:val="003E7296"/>
    <w:rsid w:val="003E74C6"/>
    <w:rsid w:val="003E7E12"/>
    <w:rsid w:val="003F1E1F"/>
    <w:rsid w:val="003F2C1C"/>
    <w:rsid w:val="003F3112"/>
    <w:rsid w:val="003F3724"/>
    <w:rsid w:val="003F4568"/>
    <w:rsid w:val="003F695C"/>
    <w:rsid w:val="003F6BDD"/>
    <w:rsid w:val="003F749C"/>
    <w:rsid w:val="00400296"/>
    <w:rsid w:val="0040069C"/>
    <w:rsid w:val="0040216B"/>
    <w:rsid w:val="00402C73"/>
    <w:rsid w:val="00403130"/>
    <w:rsid w:val="004037EA"/>
    <w:rsid w:val="00403F3E"/>
    <w:rsid w:val="00404DC7"/>
    <w:rsid w:val="0040586C"/>
    <w:rsid w:val="004059C5"/>
    <w:rsid w:val="004102A5"/>
    <w:rsid w:val="0041074F"/>
    <w:rsid w:val="004120A8"/>
    <w:rsid w:val="0041351A"/>
    <w:rsid w:val="00413ABF"/>
    <w:rsid w:val="004148FB"/>
    <w:rsid w:val="004149BE"/>
    <w:rsid w:val="00416123"/>
    <w:rsid w:val="0041623F"/>
    <w:rsid w:val="004176D5"/>
    <w:rsid w:val="00417E22"/>
    <w:rsid w:val="004208BC"/>
    <w:rsid w:val="00421CD4"/>
    <w:rsid w:val="0042382F"/>
    <w:rsid w:val="0042388C"/>
    <w:rsid w:val="004240F0"/>
    <w:rsid w:val="00425516"/>
    <w:rsid w:val="004260E8"/>
    <w:rsid w:val="004275BA"/>
    <w:rsid w:val="00430B21"/>
    <w:rsid w:val="0043139F"/>
    <w:rsid w:val="00431FFF"/>
    <w:rsid w:val="00432565"/>
    <w:rsid w:val="0043465C"/>
    <w:rsid w:val="00434F94"/>
    <w:rsid w:val="004352B3"/>
    <w:rsid w:val="00435E1F"/>
    <w:rsid w:val="0043657C"/>
    <w:rsid w:val="004368B5"/>
    <w:rsid w:val="004369B7"/>
    <w:rsid w:val="00437524"/>
    <w:rsid w:val="00437DE4"/>
    <w:rsid w:val="00440284"/>
    <w:rsid w:val="00441655"/>
    <w:rsid w:val="00441A8D"/>
    <w:rsid w:val="00442271"/>
    <w:rsid w:val="00443046"/>
    <w:rsid w:val="004430C6"/>
    <w:rsid w:val="00443164"/>
    <w:rsid w:val="00443987"/>
    <w:rsid w:val="0044420A"/>
    <w:rsid w:val="00444DD7"/>
    <w:rsid w:val="00445472"/>
    <w:rsid w:val="00445DA7"/>
    <w:rsid w:val="00446646"/>
    <w:rsid w:val="00446743"/>
    <w:rsid w:val="00447224"/>
    <w:rsid w:val="004506DA"/>
    <w:rsid w:val="00450CDF"/>
    <w:rsid w:val="0045137F"/>
    <w:rsid w:val="0045285E"/>
    <w:rsid w:val="00452FC5"/>
    <w:rsid w:val="00453DDD"/>
    <w:rsid w:val="00453E63"/>
    <w:rsid w:val="00454755"/>
    <w:rsid w:val="0045566C"/>
    <w:rsid w:val="00455E95"/>
    <w:rsid w:val="00456208"/>
    <w:rsid w:val="00456F55"/>
    <w:rsid w:val="00457040"/>
    <w:rsid w:val="00457B92"/>
    <w:rsid w:val="00457CA3"/>
    <w:rsid w:val="00460D47"/>
    <w:rsid w:val="00461CD3"/>
    <w:rsid w:val="00462340"/>
    <w:rsid w:val="00462606"/>
    <w:rsid w:val="00463160"/>
    <w:rsid w:val="00463B2A"/>
    <w:rsid w:val="00463EA4"/>
    <w:rsid w:val="00463EF1"/>
    <w:rsid w:val="00464044"/>
    <w:rsid w:val="0046427A"/>
    <w:rsid w:val="0046473E"/>
    <w:rsid w:val="00464C96"/>
    <w:rsid w:val="004650F9"/>
    <w:rsid w:val="00465C70"/>
    <w:rsid w:val="00465F8A"/>
    <w:rsid w:val="0046656B"/>
    <w:rsid w:val="00466A7A"/>
    <w:rsid w:val="0046744D"/>
    <w:rsid w:val="00467624"/>
    <w:rsid w:val="0046776E"/>
    <w:rsid w:val="00470564"/>
    <w:rsid w:val="00472A27"/>
    <w:rsid w:val="004733F8"/>
    <w:rsid w:val="00473464"/>
    <w:rsid w:val="00473BB8"/>
    <w:rsid w:val="00474368"/>
    <w:rsid w:val="00474762"/>
    <w:rsid w:val="00475126"/>
    <w:rsid w:val="004757A3"/>
    <w:rsid w:val="00475AF8"/>
    <w:rsid w:val="004768FE"/>
    <w:rsid w:val="0047738E"/>
    <w:rsid w:val="004779E8"/>
    <w:rsid w:val="00480400"/>
    <w:rsid w:val="00480E4E"/>
    <w:rsid w:val="004824AE"/>
    <w:rsid w:val="00483780"/>
    <w:rsid w:val="00483E3E"/>
    <w:rsid w:val="00484E4D"/>
    <w:rsid w:val="00484FFB"/>
    <w:rsid w:val="004851DB"/>
    <w:rsid w:val="00486233"/>
    <w:rsid w:val="0048693B"/>
    <w:rsid w:val="00487079"/>
    <w:rsid w:val="00487337"/>
    <w:rsid w:val="00487D88"/>
    <w:rsid w:val="00487DC1"/>
    <w:rsid w:val="004904B9"/>
    <w:rsid w:val="004906EE"/>
    <w:rsid w:val="004907B5"/>
    <w:rsid w:val="00490A53"/>
    <w:rsid w:val="00491009"/>
    <w:rsid w:val="00491180"/>
    <w:rsid w:val="00491A23"/>
    <w:rsid w:val="00493B18"/>
    <w:rsid w:val="00494C0C"/>
    <w:rsid w:val="00495215"/>
    <w:rsid w:val="00495358"/>
    <w:rsid w:val="00495DA4"/>
    <w:rsid w:val="00496425"/>
    <w:rsid w:val="00496A2C"/>
    <w:rsid w:val="00497149"/>
    <w:rsid w:val="0049788D"/>
    <w:rsid w:val="00497EA6"/>
    <w:rsid w:val="004A05EA"/>
    <w:rsid w:val="004A0A51"/>
    <w:rsid w:val="004A0D98"/>
    <w:rsid w:val="004A1B6A"/>
    <w:rsid w:val="004A1DFF"/>
    <w:rsid w:val="004A1E61"/>
    <w:rsid w:val="004A24B2"/>
    <w:rsid w:val="004A2CAE"/>
    <w:rsid w:val="004A5246"/>
    <w:rsid w:val="004A6A74"/>
    <w:rsid w:val="004A6EF1"/>
    <w:rsid w:val="004A7CB5"/>
    <w:rsid w:val="004B091A"/>
    <w:rsid w:val="004B0A8F"/>
    <w:rsid w:val="004B0F7E"/>
    <w:rsid w:val="004B128B"/>
    <w:rsid w:val="004B246A"/>
    <w:rsid w:val="004B283B"/>
    <w:rsid w:val="004B2B86"/>
    <w:rsid w:val="004B33D2"/>
    <w:rsid w:val="004B39EA"/>
    <w:rsid w:val="004B713D"/>
    <w:rsid w:val="004B74C1"/>
    <w:rsid w:val="004B7BAA"/>
    <w:rsid w:val="004C006A"/>
    <w:rsid w:val="004C0198"/>
    <w:rsid w:val="004C1A69"/>
    <w:rsid w:val="004C1BA9"/>
    <w:rsid w:val="004C1D7D"/>
    <w:rsid w:val="004C2813"/>
    <w:rsid w:val="004C339F"/>
    <w:rsid w:val="004C45BC"/>
    <w:rsid w:val="004C5091"/>
    <w:rsid w:val="004C594B"/>
    <w:rsid w:val="004C5B17"/>
    <w:rsid w:val="004C62E0"/>
    <w:rsid w:val="004C6D6C"/>
    <w:rsid w:val="004C7825"/>
    <w:rsid w:val="004D0035"/>
    <w:rsid w:val="004D0A54"/>
    <w:rsid w:val="004D1985"/>
    <w:rsid w:val="004D1EFD"/>
    <w:rsid w:val="004D2493"/>
    <w:rsid w:val="004D2EBF"/>
    <w:rsid w:val="004D38C1"/>
    <w:rsid w:val="004D41B8"/>
    <w:rsid w:val="004D48C0"/>
    <w:rsid w:val="004D4B36"/>
    <w:rsid w:val="004D52E9"/>
    <w:rsid w:val="004D57AC"/>
    <w:rsid w:val="004D6274"/>
    <w:rsid w:val="004D64AB"/>
    <w:rsid w:val="004D6895"/>
    <w:rsid w:val="004D709B"/>
    <w:rsid w:val="004D771A"/>
    <w:rsid w:val="004D7AFC"/>
    <w:rsid w:val="004DBBAA"/>
    <w:rsid w:val="004E095B"/>
    <w:rsid w:val="004E0B8F"/>
    <w:rsid w:val="004E0CB7"/>
    <w:rsid w:val="004E1548"/>
    <w:rsid w:val="004E2E61"/>
    <w:rsid w:val="004E3475"/>
    <w:rsid w:val="004E3B60"/>
    <w:rsid w:val="004E4070"/>
    <w:rsid w:val="004E4398"/>
    <w:rsid w:val="004E486A"/>
    <w:rsid w:val="004E5AA4"/>
    <w:rsid w:val="004E65A9"/>
    <w:rsid w:val="004E6F83"/>
    <w:rsid w:val="004E741E"/>
    <w:rsid w:val="004E768F"/>
    <w:rsid w:val="004F0D2D"/>
    <w:rsid w:val="004F0E8A"/>
    <w:rsid w:val="004F14D8"/>
    <w:rsid w:val="004F1701"/>
    <w:rsid w:val="004F1EC0"/>
    <w:rsid w:val="004F273E"/>
    <w:rsid w:val="004F2E5B"/>
    <w:rsid w:val="004F3DA8"/>
    <w:rsid w:val="004F4052"/>
    <w:rsid w:val="004F424D"/>
    <w:rsid w:val="004F47DB"/>
    <w:rsid w:val="004F5CDC"/>
    <w:rsid w:val="004F67FB"/>
    <w:rsid w:val="004F71D4"/>
    <w:rsid w:val="004F7965"/>
    <w:rsid w:val="00500E8C"/>
    <w:rsid w:val="00501C8B"/>
    <w:rsid w:val="005020CA"/>
    <w:rsid w:val="0050285A"/>
    <w:rsid w:val="00503B24"/>
    <w:rsid w:val="00503CAB"/>
    <w:rsid w:val="00506046"/>
    <w:rsid w:val="0050675F"/>
    <w:rsid w:val="00510487"/>
    <w:rsid w:val="00511297"/>
    <w:rsid w:val="00511552"/>
    <w:rsid w:val="005116AA"/>
    <w:rsid w:val="005116F4"/>
    <w:rsid w:val="00511ABA"/>
    <w:rsid w:val="00513881"/>
    <w:rsid w:val="005139D5"/>
    <w:rsid w:val="00513EE0"/>
    <w:rsid w:val="0051549A"/>
    <w:rsid w:val="00515A68"/>
    <w:rsid w:val="0051665E"/>
    <w:rsid w:val="00516E5A"/>
    <w:rsid w:val="00517D32"/>
    <w:rsid w:val="00517D94"/>
    <w:rsid w:val="00517DF6"/>
    <w:rsid w:val="00520961"/>
    <w:rsid w:val="00520AB3"/>
    <w:rsid w:val="00520D8D"/>
    <w:rsid w:val="00520E89"/>
    <w:rsid w:val="005217E6"/>
    <w:rsid w:val="00521CD5"/>
    <w:rsid w:val="0052566F"/>
    <w:rsid w:val="0052634E"/>
    <w:rsid w:val="00527DC3"/>
    <w:rsid w:val="005304E5"/>
    <w:rsid w:val="00530C66"/>
    <w:rsid w:val="00532955"/>
    <w:rsid w:val="005339C7"/>
    <w:rsid w:val="00533F0F"/>
    <w:rsid w:val="005350B6"/>
    <w:rsid w:val="00535DE8"/>
    <w:rsid w:val="0053675C"/>
    <w:rsid w:val="00536D9E"/>
    <w:rsid w:val="00536E2A"/>
    <w:rsid w:val="00537F5E"/>
    <w:rsid w:val="00543FBA"/>
    <w:rsid w:val="005447B0"/>
    <w:rsid w:val="00544A0B"/>
    <w:rsid w:val="00545E06"/>
    <w:rsid w:val="0054616F"/>
    <w:rsid w:val="00547F35"/>
    <w:rsid w:val="00550013"/>
    <w:rsid w:val="00550864"/>
    <w:rsid w:val="00550D80"/>
    <w:rsid w:val="00551698"/>
    <w:rsid w:val="005522B4"/>
    <w:rsid w:val="005522B7"/>
    <w:rsid w:val="00552596"/>
    <w:rsid w:val="00552955"/>
    <w:rsid w:val="0055296D"/>
    <w:rsid w:val="00552D5B"/>
    <w:rsid w:val="005538DE"/>
    <w:rsid w:val="00553B24"/>
    <w:rsid w:val="00554138"/>
    <w:rsid w:val="005542C7"/>
    <w:rsid w:val="0055489E"/>
    <w:rsid w:val="00556035"/>
    <w:rsid w:val="00556089"/>
    <w:rsid w:val="00556630"/>
    <w:rsid w:val="00557BD3"/>
    <w:rsid w:val="005600F6"/>
    <w:rsid w:val="00560971"/>
    <w:rsid w:val="00560DE6"/>
    <w:rsid w:val="005618DA"/>
    <w:rsid w:val="00562901"/>
    <w:rsid w:val="00562A9B"/>
    <w:rsid w:val="005631E5"/>
    <w:rsid w:val="00563907"/>
    <w:rsid w:val="00564312"/>
    <w:rsid w:val="00564DF9"/>
    <w:rsid w:val="005666CB"/>
    <w:rsid w:val="00566B5E"/>
    <w:rsid w:val="00566B83"/>
    <w:rsid w:val="0056725E"/>
    <w:rsid w:val="00567913"/>
    <w:rsid w:val="00567AB9"/>
    <w:rsid w:val="0057026B"/>
    <w:rsid w:val="005712F6"/>
    <w:rsid w:val="00571A0E"/>
    <w:rsid w:val="00571C67"/>
    <w:rsid w:val="00572ADE"/>
    <w:rsid w:val="00573AF7"/>
    <w:rsid w:val="00573B0E"/>
    <w:rsid w:val="00574A0A"/>
    <w:rsid w:val="00577704"/>
    <w:rsid w:val="00580C4E"/>
    <w:rsid w:val="00580DA0"/>
    <w:rsid w:val="00581278"/>
    <w:rsid w:val="00581302"/>
    <w:rsid w:val="00581A01"/>
    <w:rsid w:val="00581A5F"/>
    <w:rsid w:val="005820CE"/>
    <w:rsid w:val="005820E8"/>
    <w:rsid w:val="0058234C"/>
    <w:rsid w:val="0058238D"/>
    <w:rsid w:val="0058279B"/>
    <w:rsid w:val="005829E7"/>
    <w:rsid w:val="00583507"/>
    <w:rsid w:val="00583BBF"/>
    <w:rsid w:val="00584EB5"/>
    <w:rsid w:val="005852FE"/>
    <w:rsid w:val="00585BB4"/>
    <w:rsid w:val="00585E75"/>
    <w:rsid w:val="00586D25"/>
    <w:rsid w:val="00590015"/>
    <w:rsid w:val="005926F5"/>
    <w:rsid w:val="00594AB5"/>
    <w:rsid w:val="00594B3B"/>
    <w:rsid w:val="005958EA"/>
    <w:rsid w:val="00595A5C"/>
    <w:rsid w:val="00596161"/>
    <w:rsid w:val="00596C00"/>
    <w:rsid w:val="005970C0"/>
    <w:rsid w:val="0059726B"/>
    <w:rsid w:val="00597B8F"/>
    <w:rsid w:val="00597E2E"/>
    <w:rsid w:val="005A0D6B"/>
    <w:rsid w:val="005A1193"/>
    <w:rsid w:val="005A1D71"/>
    <w:rsid w:val="005A1F83"/>
    <w:rsid w:val="005A21FD"/>
    <w:rsid w:val="005A28D8"/>
    <w:rsid w:val="005A31BA"/>
    <w:rsid w:val="005A4A31"/>
    <w:rsid w:val="005A4D16"/>
    <w:rsid w:val="005A60E7"/>
    <w:rsid w:val="005A649F"/>
    <w:rsid w:val="005A67D3"/>
    <w:rsid w:val="005A68C0"/>
    <w:rsid w:val="005A69FB"/>
    <w:rsid w:val="005A6D22"/>
    <w:rsid w:val="005A73FE"/>
    <w:rsid w:val="005B0537"/>
    <w:rsid w:val="005B0B0C"/>
    <w:rsid w:val="005B0B3B"/>
    <w:rsid w:val="005B1187"/>
    <w:rsid w:val="005B2440"/>
    <w:rsid w:val="005B28FE"/>
    <w:rsid w:val="005B29A7"/>
    <w:rsid w:val="005B3974"/>
    <w:rsid w:val="005B3B65"/>
    <w:rsid w:val="005B4233"/>
    <w:rsid w:val="005B5C93"/>
    <w:rsid w:val="005C0A89"/>
    <w:rsid w:val="005C0C29"/>
    <w:rsid w:val="005C1716"/>
    <w:rsid w:val="005C22F5"/>
    <w:rsid w:val="005C2361"/>
    <w:rsid w:val="005C33E8"/>
    <w:rsid w:val="005C3650"/>
    <w:rsid w:val="005C4A24"/>
    <w:rsid w:val="005C4EEE"/>
    <w:rsid w:val="005C53B3"/>
    <w:rsid w:val="005C70C3"/>
    <w:rsid w:val="005C7F61"/>
    <w:rsid w:val="005D01F8"/>
    <w:rsid w:val="005D0613"/>
    <w:rsid w:val="005D0A5A"/>
    <w:rsid w:val="005D0FC8"/>
    <w:rsid w:val="005D13EA"/>
    <w:rsid w:val="005D245A"/>
    <w:rsid w:val="005D2762"/>
    <w:rsid w:val="005D2BF5"/>
    <w:rsid w:val="005D31C4"/>
    <w:rsid w:val="005D438E"/>
    <w:rsid w:val="005D5453"/>
    <w:rsid w:val="005D628E"/>
    <w:rsid w:val="005D6698"/>
    <w:rsid w:val="005D6773"/>
    <w:rsid w:val="005D6B87"/>
    <w:rsid w:val="005D6C33"/>
    <w:rsid w:val="005D7A2E"/>
    <w:rsid w:val="005E0380"/>
    <w:rsid w:val="005E17CE"/>
    <w:rsid w:val="005E1F89"/>
    <w:rsid w:val="005E2263"/>
    <w:rsid w:val="005E2DBF"/>
    <w:rsid w:val="005E2E3B"/>
    <w:rsid w:val="005E3143"/>
    <w:rsid w:val="005E338B"/>
    <w:rsid w:val="005E4887"/>
    <w:rsid w:val="005E4BF9"/>
    <w:rsid w:val="005E5295"/>
    <w:rsid w:val="005E57FC"/>
    <w:rsid w:val="005F0A42"/>
    <w:rsid w:val="005F1815"/>
    <w:rsid w:val="005F1C30"/>
    <w:rsid w:val="005F2491"/>
    <w:rsid w:val="005F3316"/>
    <w:rsid w:val="005F3D71"/>
    <w:rsid w:val="005F4CEE"/>
    <w:rsid w:val="005F4E07"/>
    <w:rsid w:val="005F5833"/>
    <w:rsid w:val="005F5D36"/>
    <w:rsid w:val="005F63CA"/>
    <w:rsid w:val="00600141"/>
    <w:rsid w:val="006020AE"/>
    <w:rsid w:val="0060231C"/>
    <w:rsid w:val="00602B0C"/>
    <w:rsid w:val="00602D10"/>
    <w:rsid w:val="00602F33"/>
    <w:rsid w:val="0060396A"/>
    <w:rsid w:val="006040F8"/>
    <w:rsid w:val="006047C1"/>
    <w:rsid w:val="00605BDD"/>
    <w:rsid w:val="006062B0"/>
    <w:rsid w:val="0060650A"/>
    <w:rsid w:val="006066CD"/>
    <w:rsid w:val="00612C0B"/>
    <w:rsid w:val="0061398B"/>
    <w:rsid w:val="00613D83"/>
    <w:rsid w:val="00613F04"/>
    <w:rsid w:val="006142D9"/>
    <w:rsid w:val="0061484F"/>
    <w:rsid w:val="00614F8F"/>
    <w:rsid w:val="0061528E"/>
    <w:rsid w:val="006156FA"/>
    <w:rsid w:val="00617034"/>
    <w:rsid w:val="00617C7F"/>
    <w:rsid w:val="00621049"/>
    <w:rsid w:val="006215CE"/>
    <w:rsid w:val="0062169D"/>
    <w:rsid w:val="00621739"/>
    <w:rsid w:val="00621F1F"/>
    <w:rsid w:val="00622BF5"/>
    <w:rsid w:val="00622D71"/>
    <w:rsid w:val="00622D75"/>
    <w:rsid w:val="00622DD0"/>
    <w:rsid w:val="00622FF0"/>
    <w:rsid w:val="0062333B"/>
    <w:rsid w:val="0062366E"/>
    <w:rsid w:val="006239C5"/>
    <w:rsid w:val="00623A77"/>
    <w:rsid w:val="00623B7D"/>
    <w:rsid w:val="00623E61"/>
    <w:rsid w:val="0062458B"/>
    <w:rsid w:val="00624F53"/>
    <w:rsid w:val="00625DDA"/>
    <w:rsid w:val="00627C65"/>
    <w:rsid w:val="00627D66"/>
    <w:rsid w:val="00630567"/>
    <w:rsid w:val="00630739"/>
    <w:rsid w:val="0063106C"/>
    <w:rsid w:val="0063249C"/>
    <w:rsid w:val="00632714"/>
    <w:rsid w:val="00632E55"/>
    <w:rsid w:val="00632FB6"/>
    <w:rsid w:val="00633669"/>
    <w:rsid w:val="00634744"/>
    <w:rsid w:val="00635748"/>
    <w:rsid w:val="00640367"/>
    <w:rsid w:val="00642303"/>
    <w:rsid w:val="00642624"/>
    <w:rsid w:val="00642B65"/>
    <w:rsid w:val="00642E1C"/>
    <w:rsid w:val="00642F16"/>
    <w:rsid w:val="00642F70"/>
    <w:rsid w:val="00643911"/>
    <w:rsid w:val="0064421B"/>
    <w:rsid w:val="006446C0"/>
    <w:rsid w:val="00644ED1"/>
    <w:rsid w:val="00645419"/>
    <w:rsid w:val="006462D1"/>
    <w:rsid w:val="00647685"/>
    <w:rsid w:val="006476D9"/>
    <w:rsid w:val="00647E16"/>
    <w:rsid w:val="00647E96"/>
    <w:rsid w:val="00650DC1"/>
    <w:rsid w:val="00650EAB"/>
    <w:rsid w:val="006518B0"/>
    <w:rsid w:val="00651D53"/>
    <w:rsid w:val="00652978"/>
    <w:rsid w:val="00652BFF"/>
    <w:rsid w:val="00653364"/>
    <w:rsid w:val="006533BB"/>
    <w:rsid w:val="00653465"/>
    <w:rsid w:val="00653FBC"/>
    <w:rsid w:val="0065422B"/>
    <w:rsid w:val="006545C9"/>
    <w:rsid w:val="006546B1"/>
    <w:rsid w:val="006564C4"/>
    <w:rsid w:val="00656AA2"/>
    <w:rsid w:val="006577BB"/>
    <w:rsid w:val="006606EE"/>
    <w:rsid w:val="00660E29"/>
    <w:rsid w:val="00661573"/>
    <w:rsid w:val="00661619"/>
    <w:rsid w:val="0066418E"/>
    <w:rsid w:val="00664692"/>
    <w:rsid w:val="00664DCC"/>
    <w:rsid w:val="006653B4"/>
    <w:rsid w:val="006658A8"/>
    <w:rsid w:val="006658C4"/>
    <w:rsid w:val="00665950"/>
    <w:rsid w:val="006662C9"/>
    <w:rsid w:val="00666974"/>
    <w:rsid w:val="00670897"/>
    <w:rsid w:val="006708EC"/>
    <w:rsid w:val="00671D6D"/>
    <w:rsid w:val="00672849"/>
    <w:rsid w:val="0067300C"/>
    <w:rsid w:val="0067385D"/>
    <w:rsid w:val="00674740"/>
    <w:rsid w:val="006753B5"/>
    <w:rsid w:val="006766A6"/>
    <w:rsid w:val="00676F44"/>
    <w:rsid w:val="00677AF3"/>
    <w:rsid w:val="006801AB"/>
    <w:rsid w:val="00680AF8"/>
    <w:rsid w:val="00680D64"/>
    <w:rsid w:val="00680DB2"/>
    <w:rsid w:val="00680FF6"/>
    <w:rsid w:val="0068270C"/>
    <w:rsid w:val="00682FCF"/>
    <w:rsid w:val="00683D96"/>
    <w:rsid w:val="00683EAB"/>
    <w:rsid w:val="00684FA7"/>
    <w:rsid w:val="0068533A"/>
    <w:rsid w:val="00686170"/>
    <w:rsid w:val="0068646C"/>
    <w:rsid w:val="0068651F"/>
    <w:rsid w:val="0068672C"/>
    <w:rsid w:val="006868AC"/>
    <w:rsid w:val="00686C05"/>
    <w:rsid w:val="00687D5F"/>
    <w:rsid w:val="00690886"/>
    <w:rsid w:val="006910C2"/>
    <w:rsid w:val="006917A1"/>
    <w:rsid w:val="00691C0D"/>
    <w:rsid w:val="00691F31"/>
    <w:rsid w:val="00692008"/>
    <w:rsid w:val="006929CA"/>
    <w:rsid w:val="00693140"/>
    <w:rsid w:val="00693735"/>
    <w:rsid w:val="006942C5"/>
    <w:rsid w:val="006943DE"/>
    <w:rsid w:val="006945AD"/>
    <w:rsid w:val="006947FE"/>
    <w:rsid w:val="00694FB2"/>
    <w:rsid w:val="00696881"/>
    <w:rsid w:val="00697CE1"/>
    <w:rsid w:val="00697F6D"/>
    <w:rsid w:val="00697FBA"/>
    <w:rsid w:val="006A08B9"/>
    <w:rsid w:val="006A1A8B"/>
    <w:rsid w:val="006A27CF"/>
    <w:rsid w:val="006A40E8"/>
    <w:rsid w:val="006A4B25"/>
    <w:rsid w:val="006A783F"/>
    <w:rsid w:val="006A7DC2"/>
    <w:rsid w:val="006A7F89"/>
    <w:rsid w:val="006B06A5"/>
    <w:rsid w:val="006B0847"/>
    <w:rsid w:val="006B101E"/>
    <w:rsid w:val="006B1192"/>
    <w:rsid w:val="006B1ABD"/>
    <w:rsid w:val="006B1B59"/>
    <w:rsid w:val="006B1B5A"/>
    <w:rsid w:val="006B29F5"/>
    <w:rsid w:val="006B35DC"/>
    <w:rsid w:val="006B3A86"/>
    <w:rsid w:val="006B3BC0"/>
    <w:rsid w:val="006B47D2"/>
    <w:rsid w:val="006B4E65"/>
    <w:rsid w:val="006B545A"/>
    <w:rsid w:val="006B5628"/>
    <w:rsid w:val="006B56E0"/>
    <w:rsid w:val="006B5B36"/>
    <w:rsid w:val="006B63A3"/>
    <w:rsid w:val="006B6669"/>
    <w:rsid w:val="006C014B"/>
    <w:rsid w:val="006C08A4"/>
    <w:rsid w:val="006C0B93"/>
    <w:rsid w:val="006C1060"/>
    <w:rsid w:val="006C1733"/>
    <w:rsid w:val="006C26B8"/>
    <w:rsid w:val="006C34D2"/>
    <w:rsid w:val="006C3F78"/>
    <w:rsid w:val="006C4FC2"/>
    <w:rsid w:val="006C596C"/>
    <w:rsid w:val="006C69D7"/>
    <w:rsid w:val="006C6A9B"/>
    <w:rsid w:val="006C70F3"/>
    <w:rsid w:val="006D0213"/>
    <w:rsid w:val="006D0F2D"/>
    <w:rsid w:val="006D1127"/>
    <w:rsid w:val="006D11CA"/>
    <w:rsid w:val="006D2951"/>
    <w:rsid w:val="006D34BB"/>
    <w:rsid w:val="006D36E7"/>
    <w:rsid w:val="006D4C4F"/>
    <w:rsid w:val="006D4C6D"/>
    <w:rsid w:val="006D54FD"/>
    <w:rsid w:val="006D57AC"/>
    <w:rsid w:val="006D58B7"/>
    <w:rsid w:val="006D5C84"/>
    <w:rsid w:val="006D5E75"/>
    <w:rsid w:val="006D7FC9"/>
    <w:rsid w:val="006E21B4"/>
    <w:rsid w:val="006E2DA9"/>
    <w:rsid w:val="006E46D4"/>
    <w:rsid w:val="006E4FDE"/>
    <w:rsid w:val="006E520E"/>
    <w:rsid w:val="006E5C5D"/>
    <w:rsid w:val="006E62FB"/>
    <w:rsid w:val="006E660F"/>
    <w:rsid w:val="006E6774"/>
    <w:rsid w:val="006E74D3"/>
    <w:rsid w:val="006E75A8"/>
    <w:rsid w:val="006E7910"/>
    <w:rsid w:val="006F04C6"/>
    <w:rsid w:val="006F0CA0"/>
    <w:rsid w:val="006F0D17"/>
    <w:rsid w:val="006F0EC5"/>
    <w:rsid w:val="006F2A56"/>
    <w:rsid w:val="006F2A73"/>
    <w:rsid w:val="006F388F"/>
    <w:rsid w:val="006F389E"/>
    <w:rsid w:val="006F4799"/>
    <w:rsid w:val="006F4C43"/>
    <w:rsid w:val="006F4F72"/>
    <w:rsid w:val="006F4F74"/>
    <w:rsid w:val="006F5AF6"/>
    <w:rsid w:val="006F5BD4"/>
    <w:rsid w:val="006F5D53"/>
    <w:rsid w:val="006F61BB"/>
    <w:rsid w:val="006F6248"/>
    <w:rsid w:val="006F65CC"/>
    <w:rsid w:val="006F7514"/>
    <w:rsid w:val="006F7558"/>
    <w:rsid w:val="006F779E"/>
    <w:rsid w:val="006F78F4"/>
    <w:rsid w:val="00700D4B"/>
    <w:rsid w:val="0070141E"/>
    <w:rsid w:val="00701883"/>
    <w:rsid w:val="00701897"/>
    <w:rsid w:val="00701E6B"/>
    <w:rsid w:val="00702C8B"/>
    <w:rsid w:val="00702F60"/>
    <w:rsid w:val="007035D0"/>
    <w:rsid w:val="007040D0"/>
    <w:rsid w:val="00704158"/>
    <w:rsid w:val="0070482D"/>
    <w:rsid w:val="00704C6F"/>
    <w:rsid w:val="00705099"/>
    <w:rsid w:val="00705150"/>
    <w:rsid w:val="007053EE"/>
    <w:rsid w:val="007057E5"/>
    <w:rsid w:val="00705DBD"/>
    <w:rsid w:val="00706396"/>
    <w:rsid w:val="007066D1"/>
    <w:rsid w:val="00706970"/>
    <w:rsid w:val="007073D4"/>
    <w:rsid w:val="00707DB6"/>
    <w:rsid w:val="00710B72"/>
    <w:rsid w:val="00710C7E"/>
    <w:rsid w:val="007110FB"/>
    <w:rsid w:val="007111AE"/>
    <w:rsid w:val="00712BA4"/>
    <w:rsid w:val="00712EFC"/>
    <w:rsid w:val="00713BE9"/>
    <w:rsid w:val="00714076"/>
    <w:rsid w:val="007140F6"/>
    <w:rsid w:val="00714211"/>
    <w:rsid w:val="0071470B"/>
    <w:rsid w:val="00714EF4"/>
    <w:rsid w:val="007158BC"/>
    <w:rsid w:val="00716B0D"/>
    <w:rsid w:val="00716F2B"/>
    <w:rsid w:val="00717683"/>
    <w:rsid w:val="00717CD7"/>
    <w:rsid w:val="00721D20"/>
    <w:rsid w:val="0072218C"/>
    <w:rsid w:val="00722338"/>
    <w:rsid w:val="0072234A"/>
    <w:rsid w:val="00722903"/>
    <w:rsid w:val="007233C9"/>
    <w:rsid w:val="0072348A"/>
    <w:rsid w:val="0072431C"/>
    <w:rsid w:val="00724843"/>
    <w:rsid w:val="00724ED9"/>
    <w:rsid w:val="0072532F"/>
    <w:rsid w:val="0072566F"/>
    <w:rsid w:val="00725854"/>
    <w:rsid w:val="00726330"/>
    <w:rsid w:val="00726B52"/>
    <w:rsid w:val="00726BFB"/>
    <w:rsid w:val="00726F62"/>
    <w:rsid w:val="0072783B"/>
    <w:rsid w:val="00730BCE"/>
    <w:rsid w:val="00731AB2"/>
    <w:rsid w:val="00732A2F"/>
    <w:rsid w:val="007340CB"/>
    <w:rsid w:val="007341BF"/>
    <w:rsid w:val="00734A4F"/>
    <w:rsid w:val="00734A79"/>
    <w:rsid w:val="00735DF9"/>
    <w:rsid w:val="00736EF5"/>
    <w:rsid w:val="0073736D"/>
    <w:rsid w:val="00737BC0"/>
    <w:rsid w:val="00737BF2"/>
    <w:rsid w:val="00740722"/>
    <w:rsid w:val="00740BB1"/>
    <w:rsid w:val="007418E7"/>
    <w:rsid w:val="00741F55"/>
    <w:rsid w:val="0074318D"/>
    <w:rsid w:val="00744F46"/>
    <w:rsid w:val="00744FEA"/>
    <w:rsid w:val="00745263"/>
    <w:rsid w:val="007452CB"/>
    <w:rsid w:val="00745B1B"/>
    <w:rsid w:val="007460F6"/>
    <w:rsid w:val="007464D0"/>
    <w:rsid w:val="0074667B"/>
    <w:rsid w:val="00746B53"/>
    <w:rsid w:val="00746DB0"/>
    <w:rsid w:val="00746EEF"/>
    <w:rsid w:val="0074723F"/>
    <w:rsid w:val="00747618"/>
    <w:rsid w:val="0075044C"/>
    <w:rsid w:val="007504CB"/>
    <w:rsid w:val="00750798"/>
    <w:rsid w:val="00750B3A"/>
    <w:rsid w:val="007513D3"/>
    <w:rsid w:val="00751467"/>
    <w:rsid w:val="00751683"/>
    <w:rsid w:val="007519BD"/>
    <w:rsid w:val="007520E6"/>
    <w:rsid w:val="00752634"/>
    <w:rsid w:val="00752DE0"/>
    <w:rsid w:val="007534BF"/>
    <w:rsid w:val="0075494C"/>
    <w:rsid w:val="007549BC"/>
    <w:rsid w:val="00754AB4"/>
    <w:rsid w:val="00755D7B"/>
    <w:rsid w:val="00756290"/>
    <w:rsid w:val="00760248"/>
    <w:rsid w:val="007609E1"/>
    <w:rsid w:val="00761432"/>
    <w:rsid w:val="0076172D"/>
    <w:rsid w:val="00761B51"/>
    <w:rsid w:val="00761BCC"/>
    <w:rsid w:val="007620C2"/>
    <w:rsid w:val="00762F16"/>
    <w:rsid w:val="00764223"/>
    <w:rsid w:val="00764E4E"/>
    <w:rsid w:val="00765149"/>
    <w:rsid w:val="00765515"/>
    <w:rsid w:val="00767133"/>
    <w:rsid w:val="007705D3"/>
    <w:rsid w:val="007713E1"/>
    <w:rsid w:val="007714BB"/>
    <w:rsid w:val="007717D7"/>
    <w:rsid w:val="00771E82"/>
    <w:rsid w:val="00774CD5"/>
    <w:rsid w:val="00776521"/>
    <w:rsid w:val="00776DCF"/>
    <w:rsid w:val="00777E41"/>
    <w:rsid w:val="0078007F"/>
    <w:rsid w:val="007803FA"/>
    <w:rsid w:val="00780C02"/>
    <w:rsid w:val="00780C97"/>
    <w:rsid w:val="00780D87"/>
    <w:rsid w:val="00780EBE"/>
    <w:rsid w:val="00781C5A"/>
    <w:rsid w:val="0078256D"/>
    <w:rsid w:val="007825B3"/>
    <w:rsid w:val="00782892"/>
    <w:rsid w:val="00785537"/>
    <w:rsid w:val="00786E78"/>
    <w:rsid w:val="00786E83"/>
    <w:rsid w:val="00786ED1"/>
    <w:rsid w:val="00787623"/>
    <w:rsid w:val="0079031F"/>
    <w:rsid w:val="00790A96"/>
    <w:rsid w:val="00790C2A"/>
    <w:rsid w:val="00791489"/>
    <w:rsid w:val="007918C5"/>
    <w:rsid w:val="007919AE"/>
    <w:rsid w:val="00791D1B"/>
    <w:rsid w:val="00791F12"/>
    <w:rsid w:val="007923F5"/>
    <w:rsid w:val="00792A87"/>
    <w:rsid w:val="00792D87"/>
    <w:rsid w:val="00792ECD"/>
    <w:rsid w:val="0079362F"/>
    <w:rsid w:val="007937EA"/>
    <w:rsid w:val="007938EE"/>
    <w:rsid w:val="00795654"/>
    <w:rsid w:val="00795DE2"/>
    <w:rsid w:val="00795FBA"/>
    <w:rsid w:val="007960B6"/>
    <w:rsid w:val="00796EE6"/>
    <w:rsid w:val="00797424"/>
    <w:rsid w:val="007A0127"/>
    <w:rsid w:val="007A0C48"/>
    <w:rsid w:val="007A1348"/>
    <w:rsid w:val="007A14F7"/>
    <w:rsid w:val="007A17BF"/>
    <w:rsid w:val="007A207C"/>
    <w:rsid w:val="007A2E15"/>
    <w:rsid w:val="007A39D7"/>
    <w:rsid w:val="007A5723"/>
    <w:rsid w:val="007A5FD9"/>
    <w:rsid w:val="007A6909"/>
    <w:rsid w:val="007A6B87"/>
    <w:rsid w:val="007A6E71"/>
    <w:rsid w:val="007A7356"/>
    <w:rsid w:val="007A7AC2"/>
    <w:rsid w:val="007A7D49"/>
    <w:rsid w:val="007B041A"/>
    <w:rsid w:val="007B04B9"/>
    <w:rsid w:val="007B080B"/>
    <w:rsid w:val="007B1006"/>
    <w:rsid w:val="007B255B"/>
    <w:rsid w:val="007B29DD"/>
    <w:rsid w:val="007B2F25"/>
    <w:rsid w:val="007B325D"/>
    <w:rsid w:val="007B4331"/>
    <w:rsid w:val="007B4CB2"/>
    <w:rsid w:val="007B5104"/>
    <w:rsid w:val="007B5112"/>
    <w:rsid w:val="007B56C9"/>
    <w:rsid w:val="007B5F28"/>
    <w:rsid w:val="007B6BBC"/>
    <w:rsid w:val="007B6F31"/>
    <w:rsid w:val="007B7633"/>
    <w:rsid w:val="007B7ADB"/>
    <w:rsid w:val="007B7BFA"/>
    <w:rsid w:val="007C00F6"/>
    <w:rsid w:val="007C0DE1"/>
    <w:rsid w:val="007C140F"/>
    <w:rsid w:val="007C458B"/>
    <w:rsid w:val="007C4680"/>
    <w:rsid w:val="007C4756"/>
    <w:rsid w:val="007C4879"/>
    <w:rsid w:val="007C5A08"/>
    <w:rsid w:val="007C5F91"/>
    <w:rsid w:val="007C63D3"/>
    <w:rsid w:val="007C703E"/>
    <w:rsid w:val="007C75F7"/>
    <w:rsid w:val="007D0B96"/>
    <w:rsid w:val="007D2C6A"/>
    <w:rsid w:val="007D2E59"/>
    <w:rsid w:val="007D32B5"/>
    <w:rsid w:val="007D36C2"/>
    <w:rsid w:val="007D38BD"/>
    <w:rsid w:val="007D3BC3"/>
    <w:rsid w:val="007D3DE9"/>
    <w:rsid w:val="007D46F8"/>
    <w:rsid w:val="007D4750"/>
    <w:rsid w:val="007D6080"/>
    <w:rsid w:val="007D7AA8"/>
    <w:rsid w:val="007D7FAF"/>
    <w:rsid w:val="007DE88F"/>
    <w:rsid w:val="007E0601"/>
    <w:rsid w:val="007E1F5D"/>
    <w:rsid w:val="007E23BA"/>
    <w:rsid w:val="007E33DB"/>
    <w:rsid w:val="007E3693"/>
    <w:rsid w:val="007E4023"/>
    <w:rsid w:val="007E4D11"/>
    <w:rsid w:val="007E5804"/>
    <w:rsid w:val="007E6044"/>
    <w:rsid w:val="007E66A8"/>
    <w:rsid w:val="007F0430"/>
    <w:rsid w:val="007F0E13"/>
    <w:rsid w:val="007F20F7"/>
    <w:rsid w:val="007F26C7"/>
    <w:rsid w:val="007F2977"/>
    <w:rsid w:val="007F3C6E"/>
    <w:rsid w:val="007F4881"/>
    <w:rsid w:val="007F4979"/>
    <w:rsid w:val="007F4E65"/>
    <w:rsid w:val="007F63D4"/>
    <w:rsid w:val="007F6477"/>
    <w:rsid w:val="007F78E7"/>
    <w:rsid w:val="00801E1A"/>
    <w:rsid w:val="0080235F"/>
    <w:rsid w:val="008027CA"/>
    <w:rsid w:val="00802ABC"/>
    <w:rsid w:val="00802C82"/>
    <w:rsid w:val="00802FF0"/>
    <w:rsid w:val="00803A60"/>
    <w:rsid w:val="00803E07"/>
    <w:rsid w:val="00805CAB"/>
    <w:rsid w:val="008067BC"/>
    <w:rsid w:val="00806E2A"/>
    <w:rsid w:val="008074B6"/>
    <w:rsid w:val="00811211"/>
    <w:rsid w:val="00811222"/>
    <w:rsid w:val="0081221E"/>
    <w:rsid w:val="008135A8"/>
    <w:rsid w:val="00813944"/>
    <w:rsid w:val="00813962"/>
    <w:rsid w:val="00816DEF"/>
    <w:rsid w:val="008170E6"/>
    <w:rsid w:val="008176A3"/>
    <w:rsid w:val="008201CE"/>
    <w:rsid w:val="008204EE"/>
    <w:rsid w:val="00820B84"/>
    <w:rsid w:val="008225FC"/>
    <w:rsid w:val="00822601"/>
    <w:rsid w:val="00822EEA"/>
    <w:rsid w:val="008251D8"/>
    <w:rsid w:val="00825627"/>
    <w:rsid w:val="008263A7"/>
    <w:rsid w:val="0082736D"/>
    <w:rsid w:val="0082746E"/>
    <w:rsid w:val="00827EC3"/>
    <w:rsid w:val="00830549"/>
    <w:rsid w:val="00831272"/>
    <w:rsid w:val="008312EF"/>
    <w:rsid w:val="0083214D"/>
    <w:rsid w:val="00832F88"/>
    <w:rsid w:val="008335EA"/>
    <w:rsid w:val="00833621"/>
    <w:rsid w:val="008336F0"/>
    <w:rsid w:val="00833E16"/>
    <w:rsid w:val="00833FEB"/>
    <w:rsid w:val="00834D9B"/>
    <w:rsid w:val="00835261"/>
    <w:rsid w:val="00835F0B"/>
    <w:rsid w:val="0083632E"/>
    <w:rsid w:val="008364EF"/>
    <w:rsid w:val="00844562"/>
    <w:rsid w:val="00844ADA"/>
    <w:rsid w:val="00844ED3"/>
    <w:rsid w:val="008454AF"/>
    <w:rsid w:val="0085033C"/>
    <w:rsid w:val="00850C1B"/>
    <w:rsid w:val="008511CA"/>
    <w:rsid w:val="008512EF"/>
    <w:rsid w:val="00851873"/>
    <w:rsid w:val="00851B18"/>
    <w:rsid w:val="00851B8A"/>
    <w:rsid w:val="00851C5A"/>
    <w:rsid w:val="008527AA"/>
    <w:rsid w:val="00852C12"/>
    <w:rsid w:val="0085325D"/>
    <w:rsid w:val="008543BA"/>
    <w:rsid w:val="008544A3"/>
    <w:rsid w:val="008548FB"/>
    <w:rsid w:val="00855A51"/>
    <w:rsid w:val="00855D02"/>
    <w:rsid w:val="008563DA"/>
    <w:rsid w:val="00857047"/>
    <w:rsid w:val="008576CF"/>
    <w:rsid w:val="00860834"/>
    <w:rsid w:val="008609D7"/>
    <w:rsid w:val="008621F9"/>
    <w:rsid w:val="0086281D"/>
    <w:rsid w:val="008633AF"/>
    <w:rsid w:val="00863631"/>
    <w:rsid w:val="0086426C"/>
    <w:rsid w:val="0086504A"/>
    <w:rsid w:val="008658C4"/>
    <w:rsid w:val="00866402"/>
    <w:rsid w:val="008665CB"/>
    <w:rsid w:val="00866B23"/>
    <w:rsid w:val="00867372"/>
    <w:rsid w:val="00867CD0"/>
    <w:rsid w:val="00870611"/>
    <w:rsid w:val="008712D2"/>
    <w:rsid w:val="00871936"/>
    <w:rsid w:val="00872572"/>
    <w:rsid w:val="00872575"/>
    <w:rsid w:val="00872716"/>
    <w:rsid w:val="00873AF8"/>
    <w:rsid w:val="00875301"/>
    <w:rsid w:val="008759A7"/>
    <w:rsid w:val="00875FC5"/>
    <w:rsid w:val="008766F4"/>
    <w:rsid w:val="008767B0"/>
    <w:rsid w:val="00876BF1"/>
    <w:rsid w:val="00877301"/>
    <w:rsid w:val="0087791F"/>
    <w:rsid w:val="00880423"/>
    <w:rsid w:val="00880563"/>
    <w:rsid w:val="00880BA7"/>
    <w:rsid w:val="0088136D"/>
    <w:rsid w:val="00882B1F"/>
    <w:rsid w:val="00882F82"/>
    <w:rsid w:val="00883267"/>
    <w:rsid w:val="00883B1D"/>
    <w:rsid w:val="0088469A"/>
    <w:rsid w:val="00884EF9"/>
    <w:rsid w:val="0088501E"/>
    <w:rsid w:val="00885746"/>
    <w:rsid w:val="008876F7"/>
    <w:rsid w:val="00887ACB"/>
    <w:rsid w:val="008909DB"/>
    <w:rsid w:val="00891168"/>
    <w:rsid w:val="00891839"/>
    <w:rsid w:val="00891959"/>
    <w:rsid w:val="00891B88"/>
    <w:rsid w:val="00892419"/>
    <w:rsid w:val="00893324"/>
    <w:rsid w:val="00893DF4"/>
    <w:rsid w:val="00893F9A"/>
    <w:rsid w:val="008940D2"/>
    <w:rsid w:val="0089514D"/>
    <w:rsid w:val="008953B3"/>
    <w:rsid w:val="008965EC"/>
    <w:rsid w:val="00896DAF"/>
    <w:rsid w:val="008A0509"/>
    <w:rsid w:val="008A051A"/>
    <w:rsid w:val="008A080D"/>
    <w:rsid w:val="008A09E2"/>
    <w:rsid w:val="008A0CBC"/>
    <w:rsid w:val="008A18F2"/>
    <w:rsid w:val="008A1A04"/>
    <w:rsid w:val="008A1F31"/>
    <w:rsid w:val="008A1F57"/>
    <w:rsid w:val="008A1FC3"/>
    <w:rsid w:val="008A2774"/>
    <w:rsid w:val="008A2C23"/>
    <w:rsid w:val="008A2F52"/>
    <w:rsid w:val="008A34A8"/>
    <w:rsid w:val="008A401F"/>
    <w:rsid w:val="008A4D71"/>
    <w:rsid w:val="008A5098"/>
    <w:rsid w:val="008A5611"/>
    <w:rsid w:val="008A62DC"/>
    <w:rsid w:val="008A674C"/>
    <w:rsid w:val="008A75E8"/>
    <w:rsid w:val="008A7FBA"/>
    <w:rsid w:val="008B1FCE"/>
    <w:rsid w:val="008B32BC"/>
    <w:rsid w:val="008B33F2"/>
    <w:rsid w:val="008B4EE5"/>
    <w:rsid w:val="008B5111"/>
    <w:rsid w:val="008B5870"/>
    <w:rsid w:val="008B6023"/>
    <w:rsid w:val="008B6641"/>
    <w:rsid w:val="008B7922"/>
    <w:rsid w:val="008C0E8A"/>
    <w:rsid w:val="008C1083"/>
    <w:rsid w:val="008C14B2"/>
    <w:rsid w:val="008C27E8"/>
    <w:rsid w:val="008C2C9C"/>
    <w:rsid w:val="008C3951"/>
    <w:rsid w:val="008C4DB9"/>
    <w:rsid w:val="008C50CB"/>
    <w:rsid w:val="008C62FD"/>
    <w:rsid w:val="008C688B"/>
    <w:rsid w:val="008C6D7F"/>
    <w:rsid w:val="008C6E19"/>
    <w:rsid w:val="008C70C9"/>
    <w:rsid w:val="008C74A0"/>
    <w:rsid w:val="008C7788"/>
    <w:rsid w:val="008C77C2"/>
    <w:rsid w:val="008C7D1B"/>
    <w:rsid w:val="008C7D44"/>
    <w:rsid w:val="008D095C"/>
    <w:rsid w:val="008D0A0B"/>
    <w:rsid w:val="008D1850"/>
    <w:rsid w:val="008D1F54"/>
    <w:rsid w:val="008D3212"/>
    <w:rsid w:val="008D34CB"/>
    <w:rsid w:val="008D39FE"/>
    <w:rsid w:val="008D58B2"/>
    <w:rsid w:val="008D5983"/>
    <w:rsid w:val="008D72B4"/>
    <w:rsid w:val="008D760C"/>
    <w:rsid w:val="008E1286"/>
    <w:rsid w:val="008E183F"/>
    <w:rsid w:val="008E274F"/>
    <w:rsid w:val="008E3EB2"/>
    <w:rsid w:val="008E46DA"/>
    <w:rsid w:val="008E5392"/>
    <w:rsid w:val="008E6DE9"/>
    <w:rsid w:val="008F05AF"/>
    <w:rsid w:val="008F1CA2"/>
    <w:rsid w:val="008F1DA9"/>
    <w:rsid w:val="008F204C"/>
    <w:rsid w:val="008F2772"/>
    <w:rsid w:val="008F3289"/>
    <w:rsid w:val="008F3A54"/>
    <w:rsid w:val="008F3D64"/>
    <w:rsid w:val="008F423F"/>
    <w:rsid w:val="008F424A"/>
    <w:rsid w:val="008F4402"/>
    <w:rsid w:val="008F485E"/>
    <w:rsid w:val="008F5405"/>
    <w:rsid w:val="008F54C8"/>
    <w:rsid w:val="008F56E0"/>
    <w:rsid w:val="008F6BEF"/>
    <w:rsid w:val="008F77AE"/>
    <w:rsid w:val="008F7A92"/>
    <w:rsid w:val="0090033B"/>
    <w:rsid w:val="00901AC3"/>
    <w:rsid w:val="009025BE"/>
    <w:rsid w:val="00902C97"/>
    <w:rsid w:val="00903B72"/>
    <w:rsid w:val="00904DA3"/>
    <w:rsid w:val="009051F6"/>
    <w:rsid w:val="009053CA"/>
    <w:rsid w:val="00905693"/>
    <w:rsid w:val="0090695A"/>
    <w:rsid w:val="00906F38"/>
    <w:rsid w:val="00907BBB"/>
    <w:rsid w:val="009103D2"/>
    <w:rsid w:val="009108E4"/>
    <w:rsid w:val="00910D46"/>
    <w:rsid w:val="00910D77"/>
    <w:rsid w:val="00911490"/>
    <w:rsid w:val="00911A15"/>
    <w:rsid w:val="00911DBC"/>
    <w:rsid w:val="009124F7"/>
    <w:rsid w:val="00912FDD"/>
    <w:rsid w:val="009136B1"/>
    <w:rsid w:val="00914206"/>
    <w:rsid w:val="0091516B"/>
    <w:rsid w:val="009157C1"/>
    <w:rsid w:val="00917401"/>
    <w:rsid w:val="00917704"/>
    <w:rsid w:val="00920205"/>
    <w:rsid w:val="00920332"/>
    <w:rsid w:val="00921B00"/>
    <w:rsid w:val="00922844"/>
    <w:rsid w:val="00922C26"/>
    <w:rsid w:val="009234CA"/>
    <w:rsid w:val="00923E53"/>
    <w:rsid w:val="00924527"/>
    <w:rsid w:val="009257DC"/>
    <w:rsid w:val="00925FD7"/>
    <w:rsid w:val="00926CCA"/>
    <w:rsid w:val="00926E9A"/>
    <w:rsid w:val="00927392"/>
    <w:rsid w:val="009279FC"/>
    <w:rsid w:val="00930DEB"/>
    <w:rsid w:val="00930E1B"/>
    <w:rsid w:val="00931A2C"/>
    <w:rsid w:val="009320D1"/>
    <w:rsid w:val="009340BA"/>
    <w:rsid w:val="00934CC0"/>
    <w:rsid w:val="00935A2C"/>
    <w:rsid w:val="00935E63"/>
    <w:rsid w:val="009374F6"/>
    <w:rsid w:val="00941655"/>
    <w:rsid w:val="00942E94"/>
    <w:rsid w:val="009433EE"/>
    <w:rsid w:val="00943588"/>
    <w:rsid w:val="00943AE9"/>
    <w:rsid w:val="00944285"/>
    <w:rsid w:val="00945190"/>
    <w:rsid w:val="009454C0"/>
    <w:rsid w:val="009501E3"/>
    <w:rsid w:val="00951BB7"/>
    <w:rsid w:val="00951BBB"/>
    <w:rsid w:val="00951DE3"/>
    <w:rsid w:val="009530B2"/>
    <w:rsid w:val="0095351D"/>
    <w:rsid w:val="00953D5A"/>
    <w:rsid w:val="0095472A"/>
    <w:rsid w:val="0095539E"/>
    <w:rsid w:val="009559FB"/>
    <w:rsid w:val="0095619A"/>
    <w:rsid w:val="009565B5"/>
    <w:rsid w:val="00956CC5"/>
    <w:rsid w:val="00957B2E"/>
    <w:rsid w:val="00957ED8"/>
    <w:rsid w:val="009609B6"/>
    <w:rsid w:val="00960B30"/>
    <w:rsid w:val="00960C6A"/>
    <w:rsid w:val="009621AA"/>
    <w:rsid w:val="009621B2"/>
    <w:rsid w:val="00962E1D"/>
    <w:rsid w:val="009632C7"/>
    <w:rsid w:val="0096778E"/>
    <w:rsid w:val="00970ABE"/>
    <w:rsid w:val="00970C60"/>
    <w:rsid w:val="0097161F"/>
    <w:rsid w:val="0097172B"/>
    <w:rsid w:val="009719F1"/>
    <w:rsid w:val="00971AF9"/>
    <w:rsid w:val="009723F0"/>
    <w:rsid w:val="00972949"/>
    <w:rsid w:val="00973125"/>
    <w:rsid w:val="0097360A"/>
    <w:rsid w:val="009744F6"/>
    <w:rsid w:val="0097464A"/>
    <w:rsid w:val="00975C39"/>
    <w:rsid w:val="00975E65"/>
    <w:rsid w:val="00975ECD"/>
    <w:rsid w:val="0097638E"/>
    <w:rsid w:val="009764A1"/>
    <w:rsid w:val="009770F7"/>
    <w:rsid w:val="00977C15"/>
    <w:rsid w:val="0098069B"/>
    <w:rsid w:val="00980F1B"/>
    <w:rsid w:val="00980F91"/>
    <w:rsid w:val="009812BB"/>
    <w:rsid w:val="00981538"/>
    <w:rsid w:val="009824FD"/>
    <w:rsid w:val="0098277B"/>
    <w:rsid w:val="00982BBB"/>
    <w:rsid w:val="00984D2B"/>
    <w:rsid w:val="00984E35"/>
    <w:rsid w:val="00984F56"/>
    <w:rsid w:val="009854B2"/>
    <w:rsid w:val="0098578B"/>
    <w:rsid w:val="00986462"/>
    <w:rsid w:val="009865D4"/>
    <w:rsid w:val="00986AAE"/>
    <w:rsid w:val="0098796C"/>
    <w:rsid w:val="00987DFA"/>
    <w:rsid w:val="00987FB8"/>
    <w:rsid w:val="00990367"/>
    <w:rsid w:val="00990A77"/>
    <w:rsid w:val="009913F6"/>
    <w:rsid w:val="009915C6"/>
    <w:rsid w:val="00991B66"/>
    <w:rsid w:val="00992ECF"/>
    <w:rsid w:val="00993278"/>
    <w:rsid w:val="009937DA"/>
    <w:rsid w:val="00993B8B"/>
    <w:rsid w:val="0099496F"/>
    <w:rsid w:val="00995B59"/>
    <w:rsid w:val="00996D2E"/>
    <w:rsid w:val="00997243"/>
    <w:rsid w:val="009975BF"/>
    <w:rsid w:val="009A0065"/>
    <w:rsid w:val="009A034B"/>
    <w:rsid w:val="009A1021"/>
    <w:rsid w:val="009A1104"/>
    <w:rsid w:val="009A1A8E"/>
    <w:rsid w:val="009A1D61"/>
    <w:rsid w:val="009A1E8F"/>
    <w:rsid w:val="009A257C"/>
    <w:rsid w:val="009A2A79"/>
    <w:rsid w:val="009A48DC"/>
    <w:rsid w:val="009A4CC2"/>
    <w:rsid w:val="009A5818"/>
    <w:rsid w:val="009A590B"/>
    <w:rsid w:val="009A611F"/>
    <w:rsid w:val="009A69BB"/>
    <w:rsid w:val="009A69DE"/>
    <w:rsid w:val="009A6B0D"/>
    <w:rsid w:val="009A6BBB"/>
    <w:rsid w:val="009A6F0E"/>
    <w:rsid w:val="009A73A8"/>
    <w:rsid w:val="009A7961"/>
    <w:rsid w:val="009A7D5E"/>
    <w:rsid w:val="009B07DD"/>
    <w:rsid w:val="009B1D0F"/>
    <w:rsid w:val="009B2C60"/>
    <w:rsid w:val="009B5088"/>
    <w:rsid w:val="009B5DEF"/>
    <w:rsid w:val="009B65FD"/>
    <w:rsid w:val="009B6CD5"/>
    <w:rsid w:val="009B6D71"/>
    <w:rsid w:val="009B73E1"/>
    <w:rsid w:val="009C0295"/>
    <w:rsid w:val="009C0756"/>
    <w:rsid w:val="009C16E1"/>
    <w:rsid w:val="009C19DA"/>
    <w:rsid w:val="009C290B"/>
    <w:rsid w:val="009C304F"/>
    <w:rsid w:val="009C3D18"/>
    <w:rsid w:val="009C4044"/>
    <w:rsid w:val="009C4EE8"/>
    <w:rsid w:val="009C552B"/>
    <w:rsid w:val="009C5A5E"/>
    <w:rsid w:val="009C5C32"/>
    <w:rsid w:val="009C5CFC"/>
    <w:rsid w:val="009C5E08"/>
    <w:rsid w:val="009C673C"/>
    <w:rsid w:val="009C6B66"/>
    <w:rsid w:val="009C6BF6"/>
    <w:rsid w:val="009D04A2"/>
    <w:rsid w:val="009D08EC"/>
    <w:rsid w:val="009D11BB"/>
    <w:rsid w:val="009D2030"/>
    <w:rsid w:val="009D3281"/>
    <w:rsid w:val="009D338C"/>
    <w:rsid w:val="009D36E1"/>
    <w:rsid w:val="009D3D31"/>
    <w:rsid w:val="009D3E70"/>
    <w:rsid w:val="009D4CB1"/>
    <w:rsid w:val="009D4F47"/>
    <w:rsid w:val="009D5B33"/>
    <w:rsid w:val="009D5FD4"/>
    <w:rsid w:val="009D6647"/>
    <w:rsid w:val="009D6A0B"/>
    <w:rsid w:val="009D6DD0"/>
    <w:rsid w:val="009E04C2"/>
    <w:rsid w:val="009E1E73"/>
    <w:rsid w:val="009E2746"/>
    <w:rsid w:val="009E4C33"/>
    <w:rsid w:val="009E4E86"/>
    <w:rsid w:val="009E6848"/>
    <w:rsid w:val="009E763D"/>
    <w:rsid w:val="009E7D0B"/>
    <w:rsid w:val="009F0009"/>
    <w:rsid w:val="009F0084"/>
    <w:rsid w:val="009F0CF1"/>
    <w:rsid w:val="009F3873"/>
    <w:rsid w:val="009F5AC0"/>
    <w:rsid w:val="009F5D2F"/>
    <w:rsid w:val="009F7B5D"/>
    <w:rsid w:val="00A01783"/>
    <w:rsid w:val="00A022B4"/>
    <w:rsid w:val="00A029F8"/>
    <w:rsid w:val="00A03D38"/>
    <w:rsid w:val="00A054E7"/>
    <w:rsid w:val="00A05D2C"/>
    <w:rsid w:val="00A10708"/>
    <w:rsid w:val="00A10BE7"/>
    <w:rsid w:val="00A1125E"/>
    <w:rsid w:val="00A11596"/>
    <w:rsid w:val="00A11FAA"/>
    <w:rsid w:val="00A121A0"/>
    <w:rsid w:val="00A13AD0"/>
    <w:rsid w:val="00A148C3"/>
    <w:rsid w:val="00A1544A"/>
    <w:rsid w:val="00A16C8F"/>
    <w:rsid w:val="00A1775E"/>
    <w:rsid w:val="00A177A5"/>
    <w:rsid w:val="00A17A1D"/>
    <w:rsid w:val="00A206C2"/>
    <w:rsid w:val="00A20769"/>
    <w:rsid w:val="00A21AA6"/>
    <w:rsid w:val="00A21EBF"/>
    <w:rsid w:val="00A2235F"/>
    <w:rsid w:val="00A22EB7"/>
    <w:rsid w:val="00A23660"/>
    <w:rsid w:val="00A24613"/>
    <w:rsid w:val="00A24855"/>
    <w:rsid w:val="00A24C70"/>
    <w:rsid w:val="00A24D3F"/>
    <w:rsid w:val="00A24E70"/>
    <w:rsid w:val="00A24EED"/>
    <w:rsid w:val="00A251B8"/>
    <w:rsid w:val="00A268E3"/>
    <w:rsid w:val="00A3257A"/>
    <w:rsid w:val="00A3278E"/>
    <w:rsid w:val="00A32ADB"/>
    <w:rsid w:val="00A336D9"/>
    <w:rsid w:val="00A3377E"/>
    <w:rsid w:val="00A33A4D"/>
    <w:rsid w:val="00A33B24"/>
    <w:rsid w:val="00A33C53"/>
    <w:rsid w:val="00A344CB"/>
    <w:rsid w:val="00A35230"/>
    <w:rsid w:val="00A353D5"/>
    <w:rsid w:val="00A35FFE"/>
    <w:rsid w:val="00A3600D"/>
    <w:rsid w:val="00A3701D"/>
    <w:rsid w:val="00A37E61"/>
    <w:rsid w:val="00A41046"/>
    <w:rsid w:val="00A420A5"/>
    <w:rsid w:val="00A43001"/>
    <w:rsid w:val="00A43694"/>
    <w:rsid w:val="00A44A14"/>
    <w:rsid w:val="00A44B5A"/>
    <w:rsid w:val="00A44DC0"/>
    <w:rsid w:val="00A45107"/>
    <w:rsid w:val="00A4559B"/>
    <w:rsid w:val="00A45A44"/>
    <w:rsid w:val="00A45EE8"/>
    <w:rsid w:val="00A470B1"/>
    <w:rsid w:val="00A47C12"/>
    <w:rsid w:val="00A500EB"/>
    <w:rsid w:val="00A50C62"/>
    <w:rsid w:val="00A51090"/>
    <w:rsid w:val="00A511CC"/>
    <w:rsid w:val="00A51494"/>
    <w:rsid w:val="00A526C9"/>
    <w:rsid w:val="00A52982"/>
    <w:rsid w:val="00A52C0C"/>
    <w:rsid w:val="00A52CF6"/>
    <w:rsid w:val="00A53AC0"/>
    <w:rsid w:val="00A543BC"/>
    <w:rsid w:val="00A5471D"/>
    <w:rsid w:val="00A54BEC"/>
    <w:rsid w:val="00A55D99"/>
    <w:rsid w:val="00A560BA"/>
    <w:rsid w:val="00A60339"/>
    <w:rsid w:val="00A60DD2"/>
    <w:rsid w:val="00A6104A"/>
    <w:rsid w:val="00A61193"/>
    <w:rsid w:val="00A62A6F"/>
    <w:rsid w:val="00A62CE8"/>
    <w:rsid w:val="00A63815"/>
    <w:rsid w:val="00A63977"/>
    <w:rsid w:val="00A64514"/>
    <w:rsid w:val="00A64B75"/>
    <w:rsid w:val="00A64C4A"/>
    <w:rsid w:val="00A64D3F"/>
    <w:rsid w:val="00A658AB"/>
    <w:rsid w:val="00A65B6A"/>
    <w:rsid w:val="00A65C1E"/>
    <w:rsid w:val="00A65CB9"/>
    <w:rsid w:val="00A66080"/>
    <w:rsid w:val="00A66A8F"/>
    <w:rsid w:val="00A66F08"/>
    <w:rsid w:val="00A67F58"/>
    <w:rsid w:val="00A70998"/>
    <w:rsid w:val="00A71D33"/>
    <w:rsid w:val="00A73A9F"/>
    <w:rsid w:val="00A73CBF"/>
    <w:rsid w:val="00A740C1"/>
    <w:rsid w:val="00A7468B"/>
    <w:rsid w:val="00A7525D"/>
    <w:rsid w:val="00A755CA"/>
    <w:rsid w:val="00A75CEB"/>
    <w:rsid w:val="00A76948"/>
    <w:rsid w:val="00A76C96"/>
    <w:rsid w:val="00A771FF"/>
    <w:rsid w:val="00A7792E"/>
    <w:rsid w:val="00A77BFE"/>
    <w:rsid w:val="00A77FD1"/>
    <w:rsid w:val="00A80D65"/>
    <w:rsid w:val="00A8109E"/>
    <w:rsid w:val="00A815E5"/>
    <w:rsid w:val="00A8194A"/>
    <w:rsid w:val="00A82F8F"/>
    <w:rsid w:val="00A835FC"/>
    <w:rsid w:val="00A837CF"/>
    <w:rsid w:val="00A846EB"/>
    <w:rsid w:val="00A8479A"/>
    <w:rsid w:val="00A84BD4"/>
    <w:rsid w:val="00A84E8D"/>
    <w:rsid w:val="00A8598A"/>
    <w:rsid w:val="00A85EFF"/>
    <w:rsid w:val="00A87619"/>
    <w:rsid w:val="00A91D10"/>
    <w:rsid w:val="00A928C1"/>
    <w:rsid w:val="00A92FBC"/>
    <w:rsid w:val="00A939EF"/>
    <w:rsid w:val="00A93A28"/>
    <w:rsid w:val="00A94A6F"/>
    <w:rsid w:val="00A96B17"/>
    <w:rsid w:val="00A96C94"/>
    <w:rsid w:val="00AA10FC"/>
    <w:rsid w:val="00AA18F9"/>
    <w:rsid w:val="00AA3487"/>
    <w:rsid w:val="00AA3B06"/>
    <w:rsid w:val="00AA3F80"/>
    <w:rsid w:val="00AA49CE"/>
    <w:rsid w:val="00AA5494"/>
    <w:rsid w:val="00AA580C"/>
    <w:rsid w:val="00AA5C95"/>
    <w:rsid w:val="00AA61E5"/>
    <w:rsid w:val="00AA68CC"/>
    <w:rsid w:val="00AB0118"/>
    <w:rsid w:val="00AB056A"/>
    <w:rsid w:val="00AB1171"/>
    <w:rsid w:val="00AB24ED"/>
    <w:rsid w:val="00AB2D01"/>
    <w:rsid w:val="00AB3424"/>
    <w:rsid w:val="00AB3516"/>
    <w:rsid w:val="00AB3ED2"/>
    <w:rsid w:val="00AB46FB"/>
    <w:rsid w:val="00AB4AE3"/>
    <w:rsid w:val="00AB5259"/>
    <w:rsid w:val="00AB5380"/>
    <w:rsid w:val="00AB55D3"/>
    <w:rsid w:val="00AB5E61"/>
    <w:rsid w:val="00AB65CB"/>
    <w:rsid w:val="00AC066E"/>
    <w:rsid w:val="00AC1701"/>
    <w:rsid w:val="00AC3F09"/>
    <w:rsid w:val="00AC4283"/>
    <w:rsid w:val="00AC487A"/>
    <w:rsid w:val="00AC490C"/>
    <w:rsid w:val="00AC4953"/>
    <w:rsid w:val="00AC4B81"/>
    <w:rsid w:val="00AC5753"/>
    <w:rsid w:val="00AC5EE7"/>
    <w:rsid w:val="00AC7ABD"/>
    <w:rsid w:val="00AC7AD2"/>
    <w:rsid w:val="00AD05E7"/>
    <w:rsid w:val="00AD109F"/>
    <w:rsid w:val="00AD12D9"/>
    <w:rsid w:val="00AD18EB"/>
    <w:rsid w:val="00AD1AB9"/>
    <w:rsid w:val="00AD2DDC"/>
    <w:rsid w:val="00AD34BE"/>
    <w:rsid w:val="00AD5757"/>
    <w:rsid w:val="00AD6A41"/>
    <w:rsid w:val="00AE01E4"/>
    <w:rsid w:val="00AE23DB"/>
    <w:rsid w:val="00AE2700"/>
    <w:rsid w:val="00AE33BA"/>
    <w:rsid w:val="00AE41A0"/>
    <w:rsid w:val="00AE5010"/>
    <w:rsid w:val="00AE5479"/>
    <w:rsid w:val="00AE5756"/>
    <w:rsid w:val="00AE5CA6"/>
    <w:rsid w:val="00AE79A0"/>
    <w:rsid w:val="00AE7C58"/>
    <w:rsid w:val="00AE7D25"/>
    <w:rsid w:val="00AF086B"/>
    <w:rsid w:val="00AF0C3B"/>
    <w:rsid w:val="00AF1DBB"/>
    <w:rsid w:val="00AF209C"/>
    <w:rsid w:val="00AF286A"/>
    <w:rsid w:val="00AF29A4"/>
    <w:rsid w:val="00AF2BF6"/>
    <w:rsid w:val="00AF33AE"/>
    <w:rsid w:val="00AF451C"/>
    <w:rsid w:val="00AF5140"/>
    <w:rsid w:val="00AF6956"/>
    <w:rsid w:val="00AF6FA7"/>
    <w:rsid w:val="00AF78DD"/>
    <w:rsid w:val="00AF7DBE"/>
    <w:rsid w:val="00B0032C"/>
    <w:rsid w:val="00B00A8D"/>
    <w:rsid w:val="00B00A9E"/>
    <w:rsid w:val="00B0105D"/>
    <w:rsid w:val="00B017AE"/>
    <w:rsid w:val="00B01CB3"/>
    <w:rsid w:val="00B025F2"/>
    <w:rsid w:val="00B0415D"/>
    <w:rsid w:val="00B04887"/>
    <w:rsid w:val="00B052BB"/>
    <w:rsid w:val="00B0543A"/>
    <w:rsid w:val="00B05A8D"/>
    <w:rsid w:val="00B066D4"/>
    <w:rsid w:val="00B0756C"/>
    <w:rsid w:val="00B109E2"/>
    <w:rsid w:val="00B10CFA"/>
    <w:rsid w:val="00B129FC"/>
    <w:rsid w:val="00B12D7C"/>
    <w:rsid w:val="00B136FE"/>
    <w:rsid w:val="00B141CF"/>
    <w:rsid w:val="00B1482A"/>
    <w:rsid w:val="00B15E36"/>
    <w:rsid w:val="00B16261"/>
    <w:rsid w:val="00B1756A"/>
    <w:rsid w:val="00B2010A"/>
    <w:rsid w:val="00B203BD"/>
    <w:rsid w:val="00B20481"/>
    <w:rsid w:val="00B22084"/>
    <w:rsid w:val="00B238C5"/>
    <w:rsid w:val="00B23A21"/>
    <w:rsid w:val="00B243B6"/>
    <w:rsid w:val="00B24947"/>
    <w:rsid w:val="00B26236"/>
    <w:rsid w:val="00B26D8B"/>
    <w:rsid w:val="00B26FF8"/>
    <w:rsid w:val="00B30E71"/>
    <w:rsid w:val="00B31D84"/>
    <w:rsid w:val="00B32612"/>
    <w:rsid w:val="00B32791"/>
    <w:rsid w:val="00B32994"/>
    <w:rsid w:val="00B32B03"/>
    <w:rsid w:val="00B334A8"/>
    <w:rsid w:val="00B33634"/>
    <w:rsid w:val="00B34274"/>
    <w:rsid w:val="00B348E9"/>
    <w:rsid w:val="00B369C5"/>
    <w:rsid w:val="00B40C46"/>
    <w:rsid w:val="00B42E0E"/>
    <w:rsid w:val="00B43114"/>
    <w:rsid w:val="00B43717"/>
    <w:rsid w:val="00B439FE"/>
    <w:rsid w:val="00B44165"/>
    <w:rsid w:val="00B44FEB"/>
    <w:rsid w:val="00B45E3D"/>
    <w:rsid w:val="00B46DFD"/>
    <w:rsid w:val="00B47918"/>
    <w:rsid w:val="00B50870"/>
    <w:rsid w:val="00B50D86"/>
    <w:rsid w:val="00B50F15"/>
    <w:rsid w:val="00B525A4"/>
    <w:rsid w:val="00B53383"/>
    <w:rsid w:val="00B544DA"/>
    <w:rsid w:val="00B5492A"/>
    <w:rsid w:val="00B54AB1"/>
    <w:rsid w:val="00B55808"/>
    <w:rsid w:val="00B55E92"/>
    <w:rsid w:val="00B570BA"/>
    <w:rsid w:val="00B57B52"/>
    <w:rsid w:val="00B61D03"/>
    <w:rsid w:val="00B620BE"/>
    <w:rsid w:val="00B62E3B"/>
    <w:rsid w:val="00B6450A"/>
    <w:rsid w:val="00B64645"/>
    <w:rsid w:val="00B651A8"/>
    <w:rsid w:val="00B655AF"/>
    <w:rsid w:val="00B65C70"/>
    <w:rsid w:val="00B6648D"/>
    <w:rsid w:val="00B66717"/>
    <w:rsid w:val="00B6748A"/>
    <w:rsid w:val="00B67CB2"/>
    <w:rsid w:val="00B7093F"/>
    <w:rsid w:val="00B70B1D"/>
    <w:rsid w:val="00B70BAE"/>
    <w:rsid w:val="00B720E1"/>
    <w:rsid w:val="00B7257C"/>
    <w:rsid w:val="00B72838"/>
    <w:rsid w:val="00B72D0D"/>
    <w:rsid w:val="00B73166"/>
    <w:rsid w:val="00B73228"/>
    <w:rsid w:val="00B73691"/>
    <w:rsid w:val="00B7461F"/>
    <w:rsid w:val="00B74BA1"/>
    <w:rsid w:val="00B74C73"/>
    <w:rsid w:val="00B75B41"/>
    <w:rsid w:val="00B77740"/>
    <w:rsid w:val="00B77CDD"/>
    <w:rsid w:val="00B77E83"/>
    <w:rsid w:val="00B77EB7"/>
    <w:rsid w:val="00B77F70"/>
    <w:rsid w:val="00B8013B"/>
    <w:rsid w:val="00B81556"/>
    <w:rsid w:val="00B819B5"/>
    <w:rsid w:val="00B81A09"/>
    <w:rsid w:val="00B81BF4"/>
    <w:rsid w:val="00B822AE"/>
    <w:rsid w:val="00B82301"/>
    <w:rsid w:val="00B833AF"/>
    <w:rsid w:val="00B834D2"/>
    <w:rsid w:val="00B856E8"/>
    <w:rsid w:val="00B86207"/>
    <w:rsid w:val="00B868D5"/>
    <w:rsid w:val="00B87941"/>
    <w:rsid w:val="00B914EF"/>
    <w:rsid w:val="00B93320"/>
    <w:rsid w:val="00B934EA"/>
    <w:rsid w:val="00B93701"/>
    <w:rsid w:val="00B939E4"/>
    <w:rsid w:val="00B93C34"/>
    <w:rsid w:val="00B9499B"/>
    <w:rsid w:val="00B949DD"/>
    <w:rsid w:val="00B94CC3"/>
    <w:rsid w:val="00B95C65"/>
    <w:rsid w:val="00B9643E"/>
    <w:rsid w:val="00B9729F"/>
    <w:rsid w:val="00B9783F"/>
    <w:rsid w:val="00B97EA5"/>
    <w:rsid w:val="00BA0AC6"/>
    <w:rsid w:val="00BA0DEF"/>
    <w:rsid w:val="00BA1293"/>
    <w:rsid w:val="00BA145A"/>
    <w:rsid w:val="00BA15EF"/>
    <w:rsid w:val="00BA1716"/>
    <w:rsid w:val="00BA2F93"/>
    <w:rsid w:val="00BA2FD0"/>
    <w:rsid w:val="00BA364B"/>
    <w:rsid w:val="00BA3737"/>
    <w:rsid w:val="00BA5726"/>
    <w:rsid w:val="00BA57C0"/>
    <w:rsid w:val="00BB0796"/>
    <w:rsid w:val="00BB08BD"/>
    <w:rsid w:val="00BB0B5B"/>
    <w:rsid w:val="00BB0D81"/>
    <w:rsid w:val="00BB0E43"/>
    <w:rsid w:val="00BB141A"/>
    <w:rsid w:val="00BB21B6"/>
    <w:rsid w:val="00BB2CED"/>
    <w:rsid w:val="00BB362C"/>
    <w:rsid w:val="00BB499A"/>
    <w:rsid w:val="00BB594A"/>
    <w:rsid w:val="00BB5C0E"/>
    <w:rsid w:val="00BB5C90"/>
    <w:rsid w:val="00BB6409"/>
    <w:rsid w:val="00BB6F9F"/>
    <w:rsid w:val="00BB7AC6"/>
    <w:rsid w:val="00BB7DFF"/>
    <w:rsid w:val="00BC0AD9"/>
    <w:rsid w:val="00BC117E"/>
    <w:rsid w:val="00BC28AB"/>
    <w:rsid w:val="00BC3882"/>
    <w:rsid w:val="00BC3A61"/>
    <w:rsid w:val="00BC3A7F"/>
    <w:rsid w:val="00BC502D"/>
    <w:rsid w:val="00BC52D4"/>
    <w:rsid w:val="00BC53F1"/>
    <w:rsid w:val="00BC5ADF"/>
    <w:rsid w:val="00BC6F5D"/>
    <w:rsid w:val="00BC7241"/>
    <w:rsid w:val="00BC73A9"/>
    <w:rsid w:val="00BC76E8"/>
    <w:rsid w:val="00BC7D57"/>
    <w:rsid w:val="00BC7F07"/>
    <w:rsid w:val="00BD1AD3"/>
    <w:rsid w:val="00BD1E16"/>
    <w:rsid w:val="00BD1FE1"/>
    <w:rsid w:val="00BD2F5C"/>
    <w:rsid w:val="00BD4A5A"/>
    <w:rsid w:val="00BD5903"/>
    <w:rsid w:val="00BD5974"/>
    <w:rsid w:val="00BD679B"/>
    <w:rsid w:val="00BD9E88"/>
    <w:rsid w:val="00BE0394"/>
    <w:rsid w:val="00BE0945"/>
    <w:rsid w:val="00BE121E"/>
    <w:rsid w:val="00BE15EF"/>
    <w:rsid w:val="00BE1DAF"/>
    <w:rsid w:val="00BE2110"/>
    <w:rsid w:val="00BE3211"/>
    <w:rsid w:val="00BE358A"/>
    <w:rsid w:val="00BE3C42"/>
    <w:rsid w:val="00BE41E4"/>
    <w:rsid w:val="00BE4FEC"/>
    <w:rsid w:val="00BE5039"/>
    <w:rsid w:val="00BE5C20"/>
    <w:rsid w:val="00BE71D7"/>
    <w:rsid w:val="00BE7829"/>
    <w:rsid w:val="00BE7DE3"/>
    <w:rsid w:val="00BF2024"/>
    <w:rsid w:val="00BF209E"/>
    <w:rsid w:val="00BF2F93"/>
    <w:rsid w:val="00BF3B67"/>
    <w:rsid w:val="00BF3E37"/>
    <w:rsid w:val="00BF45E7"/>
    <w:rsid w:val="00BF4C77"/>
    <w:rsid w:val="00BF51E9"/>
    <w:rsid w:val="00BF5442"/>
    <w:rsid w:val="00BF5D4D"/>
    <w:rsid w:val="00BF5EED"/>
    <w:rsid w:val="00BF616D"/>
    <w:rsid w:val="00BF65F6"/>
    <w:rsid w:val="00BF7325"/>
    <w:rsid w:val="00BF799B"/>
    <w:rsid w:val="00C000A7"/>
    <w:rsid w:val="00C00977"/>
    <w:rsid w:val="00C00C7A"/>
    <w:rsid w:val="00C010E5"/>
    <w:rsid w:val="00C01134"/>
    <w:rsid w:val="00C021F1"/>
    <w:rsid w:val="00C02A96"/>
    <w:rsid w:val="00C02B9D"/>
    <w:rsid w:val="00C02C53"/>
    <w:rsid w:val="00C02DE2"/>
    <w:rsid w:val="00C043F7"/>
    <w:rsid w:val="00C0700B"/>
    <w:rsid w:val="00C077E7"/>
    <w:rsid w:val="00C10DB1"/>
    <w:rsid w:val="00C10EA9"/>
    <w:rsid w:val="00C11557"/>
    <w:rsid w:val="00C11ABA"/>
    <w:rsid w:val="00C12436"/>
    <w:rsid w:val="00C133F4"/>
    <w:rsid w:val="00C1397B"/>
    <w:rsid w:val="00C13B5E"/>
    <w:rsid w:val="00C13F46"/>
    <w:rsid w:val="00C151C4"/>
    <w:rsid w:val="00C16DBD"/>
    <w:rsid w:val="00C175BA"/>
    <w:rsid w:val="00C177E8"/>
    <w:rsid w:val="00C17FF5"/>
    <w:rsid w:val="00C21511"/>
    <w:rsid w:val="00C21729"/>
    <w:rsid w:val="00C21B90"/>
    <w:rsid w:val="00C224D8"/>
    <w:rsid w:val="00C227B5"/>
    <w:rsid w:val="00C232C6"/>
    <w:rsid w:val="00C235F0"/>
    <w:rsid w:val="00C237E5"/>
    <w:rsid w:val="00C24A8C"/>
    <w:rsid w:val="00C2630C"/>
    <w:rsid w:val="00C2766C"/>
    <w:rsid w:val="00C30FE2"/>
    <w:rsid w:val="00C30FF3"/>
    <w:rsid w:val="00C313E6"/>
    <w:rsid w:val="00C32612"/>
    <w:rsid w:val="00C32E1F"/>
    <w:rsid w:val="00C330DE"/>
    <w:rsid w:val="00C33406"/>
    <w:rsid w:val="00C34B49"/>
    <w:rsid w:val="00C35CFF"/>
    <w:rsid w:val="00C36AAF"/>
    <w:rsid w:val="00C36CAA"/>
    <w:rsid w:val="00C37809"/>
    <w:rsid w:val="00C40D18"/>
    <w:rsid w:val="00C4204C"/>
    <w:rsid w:val="00C424C0"/>
    <w:rsid w:val="00C46533"/>
    <w:rsid w:val="00C46E17"/>
    <w:rsid w:val="00C46EA9"/>
    <w:rsid w:val="00C46F7F"/>
    <w:rsid w:val="00C503E0"/>
    <w:rsid w:val="00C503F7"/>
    <w:rsid w:val="00C5074A"/>
    <w:rsid w:val="00C514D0"/>
    <w:rsid w:val="00C51E96"/>
    <w:rsid w:val="00C524A5"/>
    <w:rsid w:val="00C52501"/>
    <w:rsid w:val="00C530C2"/>
    <w:rsid w:val="00C54381"/>
    <w:rsid w:val="00C545B7"/>
    <w:rsid w:val="00C54642"/>
    <w:rsid w:val="00C550F1"/>
    <w:rsid w:val="00C5556D"/>
    <w:rsid w:val="00C555C0"/>
    <w:rsid w:val="00C55B72"/>
    <w:rsid w:val="00C55D31"/>
    <w:rsid w:val="00C560C8"/>
    <w:rsid w:val="00C56CE1"/>
    <w:rsid w:val="00C571AC"/>
    <w:rsid w:val="00C57783"/>
    <w:rsid w:val="00C61D54"/>
    <w:rsid w:val="00C624E2"/>
    <w:rsid w:val="00C6266F"/>
    <w:rsid w:val="00C6269B"/>
    <w:rsid w:val="00C62814"/>
    <w:rsid w:val="00C62947"/>
    <w:rsid w:val="00C64136"/>
    <w:rsid w:val="00C64388"/>
    <w:rsid w:val="00C646BB"/>
    <w:rsid w:val="00C65D17"/>
    <w:rsid w:val="00C6646F"/>
    <w:rsid w:val="00C67BBB"/>
    <w:rsid w:val="00C7034D"/>
    <w:rsid w:val="00C7061D"/>
    <w:rsid w:val="00C716F6"/>
    <w:rsid w:val="00C717DD"/>
    <w:rsid w:val="00C75D0D"/>
    <w:rsid w:val="00C76135"/>
    <w:rsid w:val="00C763D2"/>
    <w:rsid w:val="00C76559"/>
    <w:rsid w:val="00C76D90"/>
    <w:rsid w:val="00C76F7A"/>
    <w:rsid w:val="00C774CD"/>
    <w:rsid w:val="00C777CE"/>
    <w:rsid w:val="00C77855"/>
    <w:rsid w:val="00C77DCD"/>
    <w:rsid w:val="00C81D7C"/>
    <w:rsid w:val="00C81DAC"/>
    <w:rsid w:val="00C81E5B"/>
    <w:rsid w:val="00C81E6C"/>
    <w:rsid w:val="00C821E2"/>
    <w:rsid w:val="00C83D5B"/>
    <w:rsid w:val="00C850F4"/>
    <w:rsid w:val="00C863CF"/>
    <w:rsid w:val="00C86707"/>
    <w:rsid w:val="00C86BFC"/>
    <w:rsid w:val="00C87273"/>
    <w:rsid w:val="00C911DE"/>
    <w:rsid w:val="00C92C06"/>
    <w:rsid w:val="00C94847"/>
    <w:rsid w:val="00C9537A"/>
    <w:rsid w:val="00C95B89"/>
    <w:rsid w:val="00C979C7"/>
    <w:rsid w:val="00C97DBA"/>
    <w:rsid w:val="00CA2690"/>
    <w:rsid w:val="00CA2EB2"/>
    <w:rsid w:val="00CA2FFD"/>
    <w:rsid w:val="00CA352A"/>
    <w:rsid w:val="00CA3D93"/>
    <w:rsid w:val="00CA465B"/>
    <w:rsid w:val="00CA537D"/>
    <w:rsid w:val="00CA5990"/>
    <w:rsid w:val="00CA6E1A"/>
    <w:rsid w:val="00CA7884"/>
    <w:rsid w:val="00CB084F"/>
    <w:rsid w:val="00CB0B7D"/>
    <w:rsid w:val="00CB1757"/>
    <w:rsid w:val="00CB20B6"/>
    <w:rsid w:val="00CB3D29"/>
    <w:rsid w:val="00CB40E7"/>
    <w:rsid w:val="00CB425F"/>
    <w:rsid w:val="00CB4DD5"/>
    <w:rsid w:val="00CB539F"/>
    <w:rsid w:val="00CB5FF8"/>
    <w:rsid w:val="00CB6197"/>
    <w:rsid w:val="00CB6E44"/>
    <w:rsid w:val="00CB7703"/>
    <w:rsid w:val="00CC0F33"/>
    <w:rsid w:val="00CC1202"/>
    <w:rsid w:val="00CC2925"/>
    <w:rsid w:val="00CC33CA"/>
    <w:rsid w:val="00CC3BED"/>
    <w:rsid w:val="00CC3EB4"/>
    <w:rsid w:val="00CC401C"/>
    <w:rsid w:val="00CC4581"/>
    <w:rsid w:val="00CC47DE"/>
    <w:rsid w:val="00CC48AE"/>
    <w:rsid w:val="00CC5C61"/>
    <w:rsid w:val="00CC6B56"/>
    <w:rsid w:val="00CD0BDB"/>
    <w:rsid w:val="00CD1A96"/>
    <w:rsid w:val="00CD43EF"/>
    <w:rsid w:val="00CD56C4"/>
    <w:rsid w:val="00CD5B3F"/>
    <w:rsid w:val="00CE0CBC"/>
    <w:rsid w:val="00CE18C3"/>
    <w:rsid w:val="00CE1EBE"/>
    <w:rsid w:val="00CE2934"/>
    <w:rsid w:val="00CE35C7"/>
    <w:rsid w:val="00CE459F"/>
    <w:rsid w:val="00CE47A0"/>
    <w:rsid w:val="00CE4B45"/>
    <w:rsid w:val="00CE5824"/>
    <w:rsid w:val="00CE5B86"/>
    <w:rsid w:val="00CE6552"/>
    <w:rsid w:val="00CE722F"/>
    <w:rsid w:val="00CE7322"/>
    <w:rsid w:val="00CE7662"/>
    <w:rsid w:val="00CE7FB4"/>
    <w:rsid w:val="00CF059E"/>
    <w:rsid w:val="00CF080D"/>
    <w:rsid w:val="00CF0C85"/>
    <w:rsid w:val="00CF1178"/>
    <w:rsid w:val="00CF2357"/>
    <w:rsid w:val="00CF2590"/>
    <w:rsid w:val="00CF30D5"/>
    <w:rsid w:val="00CF357C"/>
    <w:rsid w:val="00CF3C74"/>
    <w:rsid w:val="00CF5CF5"/>
    <w:rsid w:val="00CF75E3"/>
    <w:rsid w:val="00CF7E7A"/>
    <w:rsid w:val="00D01058"/>
    <w:rsid w:val="00D01401"/>
    <w:rsid w:val="00D028D6"/>
    <w:rsid w:val="00D02E8D"/>
    <w:rsid w:val="00D04045"/>
    <w:rsid w:val="00D04721"/>
    <w:rsid w:val="00D04F6A"/>
    <w:rsid w:val="00D05034"/>
    <w:rsid w:val="00D05046"/>
    <w:rsid w:val="00D050AF"/>
    <w:rsid w:val="00D05879"/>
    <w:rsid w:val="00D059FE"/>
    <w:rsid w:val="00D10217"/>
    <w:rsid w:val="00D108C2"/>
    <w:rsid w:val="00D124DF"/>
    <w:rsid w:val="00D1252F"/>
    <w:rsid w:val="00D12FB2"/>
    <w:rsid w:val="00D135CF"/>
    <w:rsid w:val="00D1395E"/>
    <w:rsid w:val="00D13ED2"/>
    <w:rsid w:val="00D14C05"/>
    <w:rsid w:val="00D16447"/>
    <w:rsid w:val="00D165D0"/>
    <w:rsid w:val="00D16CB9"/>
    <w:rsid w:val="00D207D0"/>
    <w:rsid w:val="00D20BFE"/>
    <w:rsid w:val="00D22183"/>
    <w:rsid w:val="00D22830"/>
    <w:rsid w:val="00D237B8"/>
    <w:rsid w:val="00D23AC5"/>
    <w:rsid w:val="00D24F2C"/>
    <w:rsid w:val="00D2585B"/>
    <w:rsid w:val="00D25DDF"/>
    <w:rsid w:val="00D26F82"/>
    <w:rsid w:val="00D30EFF"/>
    <w:rsid w:val="00D32703"/>
    <w:rsid w:val="00D33CDC"/>
    <w:rsid w:val="00D34091"/>
    <w:rsid w:val="00D34D98"/>
    <w:rsid w:val="00D3536C"/>
    <w:rsid w:val="00D355EB"/>
    <w:rsid w:val="00D35FCF"/>
    <w:rsid w:val="00D36443"/>
    <w:rsid w:val="00D371B3"/>
    <w:rsid w:val="00D37C06"/>
    <w:rsid w:val="00D40DD6"/>
    <w:rsid w:val="00D41BD3"/>
    <w:rsid w:val="00D42063"/>
    <w:rsid w:val="00D42360"/>
    <w:rsid w:val="00D42855"/>
    <w:rsid w:val="00D440A5"/>
    <w:rsid w:val="00D4418A"/>
    <w:rsid w:val="00D44E9E"/>
    <w:rsid w:val="00D451E1"/>
    <w:rsid w:val="00D455E6"/>
    <w:rsid w:val="00D4649A"/>
    <w:rsid w:val="00D47568"/>
    <w:rsid w:val="00D477D0"/>
    <w:rsid w:val="00D47CEA"/>
    <w:rsid w:val="00D500B2"/>
    <w:rsid w:val="00D50833"/>
    <w:rsid w:val="00D5137A"/>
    <w:rsid w:val="00D51787"/>
    <w:rsid w:val="00D51AC2"/>
    <w:rsid w:val="00D51EBC"/>
    <w:rsid w:val="00D52840"/>
    <w:rsid w:val="00D52C92"/>
    <w:rsid w:val="00D53C70"/>
    <w:rsid w:val="00D53D79"/>
    <w:rsid w:val="00D5433D"/>
    <w:rsid w:val="00D546CA"/>
    <w:rsid w:val="00D5496D"/>
    <w:rsid w:val="00D55010"/>
    <w:rsid w:val="00D566CB"/>
    <w:rsid w:val="00D5775E"/>
    <w:rsid w:val="00D60946"/>
    <w:rsid w:val="00D62970"/>
    <w:rsid w:val="00D6394B"/>
    <w:rsid w:val="00D639F9"/>
    <w:rsid w:val="00D63D64"/>
    <w:rsid w:val="00D64590"/>
    <w:rsid w:val="00D6485F"/>
    <w:rsid w:val="00D65019"/>
    <w:rsid w:val="00D65CB6"/>
    <w:rsid w:val="00D65DEF"/>
    <w:rsid w:val="00D6624B"/>
    <w:rsid w:val="00D6738D"/>
    <w:rsid w:val="00D67DDB"/>
    <w:rsid w:val="00D705FF"/>
    <w:rsid w:val="00D720F0"/>
    <w:rsid w:val="00D723BA"/>
    <w:rsid w:val="00D7297C"/>
    <w:rsid w:val="00D761C6"/>
    <w:rsid w:val="00D76299"/>
    <w:rsid w:val="00D76314"/>
    <w:rsid w:val="00D765E5"/>
    <w:rsid w:val="00D77687"/>
    <w:rsid w:val="00D779AF"/>
    <w:rsid w:val="00D8120F"/>
    <w:rsid w:val="00D81AC0"/>
    <w:rsid w:val="00D82D05"/>
    <w:rsid w:val="00D82E0A"/>
    <w:rsid w:val="00D83D70"/>
    <w:rsid w:val="00D8490B"/>
    <w:rsid w:val="00D87216"/>
    <w:rsid w:val="00D872FF"/>
    <w:rsid w:val="00D87A78"/>
    <w:rsid w:val="00D90141"/>
    <w:rsid w:val="00D901DD"/>
    <w:rsid w:val="00D90F35"/>
    <w:rsid w:val="00D9167F"/>
    <w:rsid w:val="00D918A9"/>
    <w:rsid w:val="00D93B19"/>
    <w:rsid w:val="00D93D1E"/>
    <w:rsid w:val="00D943BC"/>
    <w:rsid w:val="00D94BAF"/>
    <w:rsid w:val="00D958B0"/>
    <w:rsid w:val="00D95969"/>
    <w:rsid w:val="00D96C5E"/>
    <w:rsid w:val="00D96C82"/>
    <w:rsid w:val="00D96E9D"/>
    <w:rsid w:val="00D970EF"/>
    <w:rsid w:val="00DA04BC"/>
    <w:rsid w:val="00DA076B"/>
    <w:rsid w:val="00DA0D32"/>
    <w:rsid w:val="00DA14CF"/>
    <w:rsid w:val="00DA1544"/>
    <w:rsid w:val="00DA1B0C"/>
    <w:rsid w:val="00DA1C11"/>
    <w:rsid w:val="00DA26E6"/>
    <w:rsid w:val="00DA31F6"/>
    <w:rsid w:val="00DA33F3"/>
    <w:rsid w:val="00DA48BB"/>
    <w:rsid w:val="00DA536C"/>
    <w:rsid w:val="00DA5602"/>
    <w:rsid w:val="00DA572C"/>
    <w:rsid w:val="00DA587C"/>
    <w:rsid w:val="00DA597B"/>
    <w:rsid w:val="00DA63B7"/>
    <w:rsid w:val="00DA668B"/>
    <w:rsid w:val="00DA70F3"/>
    <w:rsid w:val="00DA72B8"/>
    <w:rsid w:val="00DB1069"/>
    <w:rsid w:val="00DB1460"/>
    <w:rsid w:val="00DB14B0"/>
    <w:rsid w:val="00DB394F"/>
    <w:rsid w:val="00DB39D1"/>
    <w:rsid w:val="00DB3CED"/>
    <w:rsid w:val="00DB4333"/>
    <w:rsid w:val="00DB5AF8"/>
    <w:rsid w:val="00DB5C96"/>
    <w:rsid w:val="00DB651F"/>
    <w:rsid w:val="00DB6EAE"/>
    <w:rsid w:val="00DB7308"/>
    <w:rsid w:val="00DB7CD4"/>
    <w:rsid w:val="00DC04AB"/>
    <w:rsid w:val="00DC0565"/>
    <w:rsid w:val="00DC0DF0"/>
    <w:rsid w:val="00DC11F5"/>
    <w:rsid w:val="00DC2D80"/>
    <w:rsid w:val="00DC46C5"/>
    <w:rsid w:val="00DC4A6C"/>
    <w:rsid w:val="00DC4FBC"/>
    <w:rsid w:val="00DD0022"/>
    <w:rsid w:val="00DD0149"/>
    <w:rsid w:val="00DD0C4B"/>
    <w:rsid w:val="00DD1DA4"/>
    <w:rsid w:val="00DD24B5"/>
    <w:rsid w:val="00DD2D90"/>
    <w:rsid w:val="00DD2F06"/>
    <w:rsid w:val="00DD4D6B"/>
    <w:rsid w:val="00DD55DE"/>
    <w:rsid w:val="00DE06D8"/>
    <w:rsid w:val="00DE0D68"/>
    <w:rsid w:val="00DE143A"/>
    <w:rsid w:val="00DE2CE4"/>
    <w:rsid w:val="00DE431C"/>
    <w:rsid w:val="00DE4599"/>
    <w:rsid w:val="00DE5396"/>
    <w:rsid w:val="00DE5971"/>
    <w:rsid w:val="00DE693D"/>
    <w:rsid w:val="00DE7EE8"/>
    <w:rsid w:val="00DF0ED4"/>
    <w:rsid w:val="00DF18B1"/>
    <w:rsid w:val="00DF32B1"/>
    <w:rsid w:val="00DF34AD"/>
    <w:rsid w:val="00DF34BF"/>
    <w:rsid w:val="00DF4EDE"/>
    <w:rsid w:val="00DF51A1"/>
    <w:rsid w:val="00DF578F"/>
    <w:rsid w:val="00DF58EE"/>
    <w:rsid w:val="00DF6315"/>
    <w:rsid w:val="00DF662F"/>
    <w:rsid w:val="00E0010E"/>
    <w:rsid w:val="00E00819"/>
    <w:rsid w:val="00E00B84"/>
    <w:rsid w:val="00E011EB"/>
    <w:rsid w:val="00E01664"/>
    <w:rsid w:val="00E025BE"/>
    <w:rsid w:val="00E02FBD"/>
    <w:rsid w:val="00E0355A"/>
    <w:rsid w:val="00E03C3B"/>
    <w:rsid w:val="00E03DB0"/>
    <w:rsid w:val="00E04193"/>
    <w:rsid w:val="00E055AB"/>
    <w:rsid w:val="00E0584D"/>
    <w:rsid w:val="00E063AB"/>
    <w:rsid w:val="00E0644E"/>
    <w:rsid w:val="00E07996"/>
    <w:rsid w:val="00E07B0C"/>
    <w:rsid w:val="00E1079B"/>
    <w:rsid w:val="00E11C25"/>
    <w:rsid w:val="00E11E24"/>
    <w:rsid w:val="00E12A1C"/>
    <w:rsid w:val="00E12A3A"/>
    <w:rsid w:val="00E12DA1"/>
    <w:rsid w:val="00E13332"/>
    <w:rsid w:val="00E136B0"/>
    <w:rsid w:val="00E14C7D"/>
    <w:rsid w:val="00E1519E"/>
    <w:rsid w:val="00E15D0F"/>
    <w:rsid w:val="00E16500"/>
    <w:rsid w:val="00E168CF"/>
    <w:rsid w:val="00E16FF1"/>
    <w:rsid w:val="00E1791D"/>
    <w:rsid w:val="00E20D3D"/>
    <w:rsid w:val="00E20E42"/>
    <w:rsid w:val="00E21723"/>
    <w:rsid w:val="00E22445"/>
    <w:rsid w:val="00E23128"/>
    <w:rsid w:val="00E245F5"/>
    <w:rsid w:val="00E25242"/>
    <w:rsid w:val="00E254CE"/>
    <w:rsid w:val="00E26FC0"/>
    <w:rsid w:val="00E270E4"/>
    <w:rsid w:val="00E274F6"/>
    <w:rsid w:val="00E30B21"/>
    <w:rsid w:val="00E30DD8"/>
    <w:rsid w:val="00E3141D"/>
    <w:rsid w:val="00E31C1B"/>
    <w:rsid w:val="00E31E10"/>
    <w:rsid w:val="00E333F9"/>
    <w:rsid w:val="00E33C95"/>
    <w:rsid w:val="00E340B0"/>
    <w:rsid w:val="00E340D0"/>
    <w:rsid w:val="00E34126"/>
    <w:rsid w:val="00E341D3"/>
    <w:rsid w:val="00E363B3"/>
    <w:rsid w:val="00E36FF4"/>
    <w:rsid w:val="00E370B0"/>
    <w:rsid w:val="00E37FB4"/>
    <w:rsid w:val="00E400E9"/>
    <w:rsid w:val="00E40450"/>
    <w:rsid w:val="00E431FA"/>
    <w:rsid w:val="00E43D2E"/>
    <w:rsid w:val="00E45BB3"/>
    <w:rsid w:val="00E46E96"/>
    <w:rsid w:val="00E4793F"/>
    <w:rsid w:val="00E47F43"/>
    <w:rsid w:val="00E50795"/>
    <w:rsid w:val="00E50829"/>
    <w:rsid w:val="00E50836"/>
    <w:rsid w:val="00E50CE5"/>
    <w:rsid w:val="00E50E2A"/>
    <w:rsid w:val="00E512B2"/>
    <w:rsid w:val="00E51AD8"/>
    <w:rsid w:val="00E51E11"/>
    <w:rsid w:val="00E5232E"/>
    <w:rsid w:val="00E5384A"/>
    <w:rsid w:val="00E53D02"/>
    <w:rsid w:val="00E542C3"/>
    <w:rsid w:val="00E543D6"/>
    <w:rsid w:val="00E547B0"/>
    <w:rsid w:val="00E5554A"/>
    <w:rsid w:val="00E555AF"/>
    <w:rsid w:val="00E55966"/>
    <w:rsid w:val="00E55AD6"/>
    <w:rsid w:val="00E56444"/>
    <w:rsid w:val="00E60EF0"/>
    <w:rsid w:val="00E6101F"/>
    <w:rsid w:val="00E61895"/>
    <w:rsid w:val="00E63664"/>
    <w:rsid w:val="00E636FA"/>
    <w:rsid w:val="00E64F34"/>
    <w:rsid w:val="00E653AD"/>
    <w:rsid w:val="00E65C76"/>
    <w:rsid w:val="00E660EA"/>
    <w:rsid w:val="00E66643"/>
    <w:rsid w:val="00E706C8"/>
    <w:rsid w:val="00E70B19"/>
    <w:rsid w:val="00E71388"/>
    <w:rsid w:val="00E714F0"/>
    <w:rsid w:val="00E71E89"/>
    <w:rsid w:val="00E72349"/>
    <w:rsid w:val="00E72351"/>
    <w:rsid w:val="00E72545"/>
    <w:rsid w:val="00E72EB5"/>
    <w:rsid w:val="00E72F7F"/>
    <w:rsid w:val="00E7628E"/>
    <w:rsid w:val="00E779F8"/>
    <w:rsid w:val="00E80417"/>
    <w:rsid w:val="00E812B6"/>
    <w:rsid w:val="00E82BE2"/>
    <w:rsid w:val="00E82E1E"/>
    <w:rsid w:val="00E838F2"/>
    <w:rsid w:val="00E83C0C"/>
    <w:rsid w:val="00E84DEC"/>
    <w:rsid w:val="00E859BD"/>
    <w:rsid w:val="00E86BB0"/>
    <w:rsid w:val="00E91FBA"/>
    <w:rsid w:val="00E9201A"/>
    <w:rsid w:val="00E9267D"/>
    <w:rsid w:val="00E92AF0"/>
    <w:rsid w:val="00E92FC7"/>
    <w:rsid w:val="00E93356"/>
    <w:rsid w:val="00E94730"/>
    <w:rsid w:val="00E965A4"/>
    <w:rsid w:val="00E96684"/>
    <w:rsid w:val="00E967D0"/>
    <w:rsid w:val="00E96C02"/>
    <w:rsid w:val="00E96D91"/>
    <w:rsid w:val="00EA01FC"/>
    <w:rsid w:val="00EA11BE"/>
    <w:rsid w:val="00EA1230"/>
    <w:rsid w:val="00EA2042"/>
    <w:rsid w:val="00EA2816"/>
    <w:rsid w:val="00EA28C1"/>
    <w:rsid w:val="00EA2A6E"/>
    <w:rsid w:val="00EA2EBC"/>
    <w:rsid w:val="00EA3014"/>
    <w:rsid w:val="00EA32E0"/>
    <w:rsid w:val="00EA461B"/>
    <w:rsid w:val="00EA46C9"/>
    <w:rsid w:val="00EA4991"/>
    <w:rsid w:val="00EA668E"/>
    <w:rsid w:val="00EA69CE"/>
    <w:rsid w:val="00EA6F56"/>
    <w:rsid w:val="00EA7A3B"/>
    <w:rsid w:val="00EA7EDA"/>
    <w:rsid w:val="00EB0246"/>
    <w:rsid w:val="00EB0924"/>
    <w:rsid w:val="00EB1659"/>
    <w:rsid w:val="00EB206A"/>
    <w:rsid w:val="00EB2156"/>
    <w:rsid w:val="00EB2827"/>
    <w:rsid w:val="00EB2973"/>
    <w:rsid w:val="00EB359F"/>
    <w:rsid w:val="00EB399F"/>
    <w:rsid w:val="00EB498A"/>
    <w:rsid w:val="00EB4E1A"/>
    <w:rsid w:val="00EB5048"/>
    <w:rsid w:val="00EB5836"/>
    <w:rsid w:val="00EB5AA1"/>
    <w:rsid w:val="00EB5BF8"/>
    <w:rsid w:val="00EB5C91"/>
    <w:rsid w:val="00EB5F96"/>
    <w:rsid w:val="00EB70D2"/>
    <w:rsid w:val="00EB790C"/>
    <w:rsid w:val="00EC01F2"/>
    <w:rsid w:val="00EC03C3"/>
    <w:rsid w:val="00EC0488"/>
    <w:rsid w:val="00EC0631"/>
    <w:rsid w:val="00EC11EC"/>
    <w:rsid w:val="00EC1568"/>
    <w:rsid w:val="00EC33AC"/>
    <w:rsid w:val="00EC365A"/>
    <w:rsid w:val="00EC4266"/>
    <w:rsid w:val="00EC4D0B"/>
    <w:rsid w:val="00EC507B"/>
    <w:rsid w:val="00EC525E"/>
    <w:rsid w:val="00EC5EB3"/>
    <w:rsid w:val="00EC612F"/>
    <w:rsid w:val="00EC66A0"/>
    <w:rsid w:val="00EC7E24"/>
    <w:rsid w:val="00ED0C47"/>
    <w:rsid w:val="00ED0CB8"/>
    <w:rsid w:val="00ED12B7"/>
    <w:rsid w:val="00ED15A8"/>
    <w:rsid w:val="00ED17FF"/>
    <w:rsid w:val="00ED1B26"/>
    <w:rsid w:val="00ED2372"/>
    <w:rsid w:val="00ED28D9"/>
    <w:rsid w:val="00ED31CC"/>
    <w:rsid w:val="00ED32FE"/>
    <w:rsid w:val="00ED38AB"/>
    <w:rsid w:val="00ED41BD"/>
    <w:rsid w:val="00ED4657"/>
    <w:rsid w:val="00ED4800"/>
    <w:rsid w:val="00ED5A6F"/>
    <w:rsid w:val="00ED630F"/>
    <w:rsid w:val="00ED648F"/>
    <w:rsid w:val="00ED6BF2"/>
    <w:rsid w:val="00ED78B4"/>
    <w:rsid w:val="00ED78F1"/>
    <w:rsid w:val="00ED793D"/>
    <w:rsid w:val="00EE045C"/>
    <w:rsid w:val="00EE1E3A"/>
    <w:rsid w:val="00EE2F12"/>
    <w:rsid w:val="00EE35FD"/>
    <w:rsid w:val="00EE36B7"/>
    <w:rsid w:val="00EE4028"/>
    <w:rsid w:val="00EE4DF7"/>
    <w:rsid w:val="00EE4E2E"/>
    <w:rsid w:val="00EE59C5"/>
    <w:rsid w:val="00EE5AA0"/>
    <w:rsid w:val="00EE5DA3"/>
    <w:rsid w:val="00EE74BF"/>
    <w:rsid w:val="00EF06E1"/>
    <w:rsid w:val="00EF0B28"/>
    <w:rsid w:val="00EF133C"/>
    <w:rsid w:val="00EF16A0"/>
    <w:rsid w:val="00EF17D2"/>
    <w:rsid w:val="00EF2524"/>
    <w:rsid w:val="00EF2B92"/>
    <w:rsid w:val="00EF304A"/>
    <w:rsid w:val="00EF3427"/>
    <w:rsid w:val="00EF4304"/>
    <w:rsid w:val="00EF4CA8"/>
    <w:rsid w:val="00EF50FD"/>
    <w:rsid w:val="00EF58D3"/>
    <w:rsid w:val="00EF73B1"/>
    <w:rsid w:val="00EF745B"/>
    <w:rsid w:val="00EF7EF5"/>
    <w:rsid w:val="00EF7F20"/>
    <w:rsid w:val="00F00D37"/>
    <w:rsid w:val="00F01A50"/>
    <w:rsid w:val="00F03732"/>
    <w:rsid w:val="00F03912"/>
    <w:rsid w:val="00F03AC0"/>
    <w:rsid w:val="00F042E5"/>
    <w:rsid w:val="00F04A07"/>
    <w:rsid w:val="00F050F3"/>
    <w:rsid w:val="00F0601F"/>
    <w:rsid w:val="00F069A9"/>
    <w:rsid w:val="00F073EA"/>
    <w:rsid w:val="00F07CA5"/>
    <w:rsid w:val="00F07CD5"/>
    <w:rsid w:val="00F07D5F"/>
    <w:rsid w:val="00F105B9"/>
    <w:rsid w:val="00F10E5F"/>
    <w:rsid w:val="00F11554"/>
    <w:rsid w:val="00F115E5"/>
    <w:rsid w:val="00F11B32"/>
    <w:rsid w:val="00F11C2F"/>
    <w:rsid w:val="00F12206"/>
    <w:rsid w:val="00F12DA3"/>
    <w:rsid w:val="00F14177"/>
    <w:rsid w:val="00F142D4"/>
    <w:rsid w:val="00F15126"/>
    <w:rsid w:val="00F15E63"/>
    <w:rsid w:val="00F161EA"/>
    <w:rsid w:val="00F161F0"/>
    <w:rsid w:val="00F16432"/>
    <w:rsid w:val="00F164BD"/>
    <w:rsid w:val="00F218D7"/>
    <w:rsid w:val="00F21DCA"/>
    <w:rsid w:val="00F21FD3"/>
    <w:rsid w:val="00F22D5E"/>
    <w:rsid w:val="00F2321F"/>
    <w:rsid w:val="00F234A4"/>
    <w:rsid w:val="00F2488C"/>
    <w:rsid w:val="00F24B75"/>
    <w:rsid w:val="00F2558E"/>
    <w:rsid w:val="00F259E2"/>
    <w:rsid w:val="00F25D51"/>
    <w:rsid w:val="00F276E8"/>
    <w:rsid w:val="00F27939"/>
    <w:rsid w:val="00F27A74"/>
    <w:rsid w:val="00F30A44"/>
    <w:rsid w:val="00F30C34"/>
    <w:rsid w:val="00F31474"/>
    <w:rsid w:val="00F31FE3"/>
    <w:rsid w:val="00F32227"/>
    <w:rsid w:val="00F32E80"/>
    <w:rsid w:val="00F32EA9"/>
    <w:rsid w:val="00F34197"/>
    <w:rsid w:val="00F344D3"/>
    <w:rsid w:val="00F34A69"/>
    <w:rsid w:val="00F34C23"/>
    <w:rsid w:val="00F350B3"/>
    <w:rsid w:val="00F35631"/>
    <w:rsid w:val="00F35A3E"/>
    <w:rsid w:val="00F35CDF"/>
    <w:rsid w:val="00F360F4"/>
    <w:rsid w:val="00F368CB"/>
    <w:rsid w:val="00F403DF"/>
    <w:rsid w:val="00F433E4"/>
    <w:rsid w:val="00F4429C"/>
    <w:rsid w:val="00F44671"/>
    <w:rsid w:val="00F44CC6"/>
    <w:rsid w:val="00F44FD6"/>
    <w:rsid w:val="00F458DF"/>
    <w:rsid w:val="00F4590B"/>
    <w:rsid w:val="00F465E3"/>
    <w:rsid w:val="00F46FE7"/>
    <w:rsid w:val="00F47FB7"/>
    <w:rsid w:val="00F5038B"/>
    <w:rsid w:val="00F50FF9"/>
    <w:rsid w:val="00F51C1B"/>
    <w:rsid w:val="00F51E67"/>
    <w:rsid w:val="00F53A89"/>
    <w:rsid w:val="00F53CF9"/>
    <w:rsid w:val="00F54875"/>
    <w:rsid w:val="00F55779"/>
    <w:rsid w:val="00F568A7"/>
    <w:rsid w:val="00F56FB4"/>
    <w:rsid w:val="00F5740B"/>
    <w:rsid w:val="00F57F7A"/>
    <w:rsid w:val="00F6036F"/>
    <w:rsid w:val="00F603A1"/>
    <w:rsid w:val="00F61486"/>
    <w:rsid w:val="00F61894"/>
    <w:rsid w:val="00F62B6C"/>
    <w:rsid w:val="00F6356A"/>
    <w:rsid w:val="00F63716"/>
    <w:rsid w:val="00F63936"/>
    <w:rsid w:val="00F63B62"/>
    <w:rsid w:val="00F6472D"/>
    <w:rsid w:val="00F65203"/>
    <w:rsid w:val="00F65A42"/>
    <w:rsid w:val="00F66138"/>
    <w:rsid w:val="00F67804"/>
    <w:rsid w:val="00F70C5E"/>
    <w:rsid w:val="00F70CD2"/>
    <w:rsid w:val="00F7250E"/>
    <w:rsid w:val="00F727F4"/>
    <w:rsid w:val="00F72B7A"/>
    <w:rsid w:val="00F72C16"/>
    <w:rsid w:val="00F73B7F"/>
    <w:rsid w:val="00F742C5"/>
    <w:rsid w:val="00F74A3D"/>
    <w:rsid w:val="00F74C82"/>
    <w:rsid w:val="00F74CB3"/>
    <w:rsid w:val="00F74CC6"/>
    <w:rsid w:val="00F75BE3"/>
    <w:rsid w:val="00F774E2"/>
    <w:rsid w:val="00F775DF"/>
    <w:rsid w:val="00F77666"/>
    <w:rsid w:val="00F77BAE"/>
    <w:rsid w:val="00F806CF"/>
    <w:rsid w:val="00F818A2"/>
    <w:rsid w:val="00F819AE"/>
    <w:rsid w:val="00F81B22"/>
    <w:rsid w:val="00F826CD"/>
    <w:rsid w:val="00F83679"/>
    <w:rsid w:val="00F84715"/>
    <w:rsid w:val="00F84F8B"/>
    <w:rsid w:val="00F85604"/>
    <w:rsid w:val="00F85A27"/>
    <w:rsid w:val="00F85A2C"/>
    <w:rsid w:val="00F86E69"/>
    <w:rsid w:val="00F870BF"/>
    <w:rsid w:val="00F876E3"/>
    <w:rsid w:val="00F87BD6"/>
    <w:rsid w:val="00F9020D"/>
    <w:rsid w:val="00F90D47"/>
    <w:rsid w:val="00F9131E"/>
    <w:rsid w:val="00F91986"/>
    <w:rsid w:val="00F924C0"/>
    <w:rsid w:val="00F92563"/>
    <w:rsid w:val="00F93931"/>
    <w:rsid w:val="00F946C3"/>
    <w:rsid w:val="00F946CC"/>
    <w:rsid w:val="00F9578C"/>
    <w:rsid w:val="00F96284"/>
    <w:rsid w:val="00F96FBF"/>
    <w:rsid w:val="00F96FFC"/>
    <w:rsid w:val="00F97924"/>
    <w:rsid w:val="00FA0B4C"/>
    <w:rsid w:val="00FA11C5"/>
    <w:rsid w:val="00FA1913"/>
    <w:rsid w:val="00FA24AC"/>
    <w:rsid w:val="00FA2E96"/>
    <w:rsid w:val="00FA311C"/>
    <w:rsid w:val="00FA3766"/>
    <w:rsid w:val="00FA4360"/>
    <w:rsid w:val="00FA4449"/>
    <w:rsid w:val="00FA660F"/>
    <w:rsid w:val="00FA672C"/>
    <w:rsid w:val="00FA7F8E"/>
    <w:rsid w:val="00FB0A67"/>
    <w:rsid w:val="00FB1187"/>
    <w:rsid w:val="00FB160F"/>
    <w:rsid w:val="00FB4AF1"/>
    <w:rsid w:val="00FB4C44"/>
    <w:rsid w:val="00FB51CE"/>
    <w:rsid w:val="00FB71FC"/>
    <w:rsid w:val="00FB73DB"/>
    <w:rsid w:val="00FB7830"/>
    <w:rsid w:val="00FB78C3"/>
    <w:rsid w:val="00FC04DE"/>
    <w:rsid w:val="00FC11B3"/>
    <w:rsid w:val="00FC14A8"/>
    <w:rsid w:val="00FC401E"/>
    <w:rsid w:val="00FC410E"/>
    <w:rsid w:val="00FC479A"/>
    <w:rsid w:val="00FC4C3E"/>
    <w:rsid w:val="00FC66CD"/>
    <w:rsid w:val="00FC686E"/>
    <w:rsid w:val="00FC74BB"/>
    <w:rsid w:val="00FC75BD"/>
    <w:rsid w:val="00FC784B"/>
    <w:rsid w:val="00FC7D41"/>
    <w:rsid w:val="00FD1CC9"/>
    <w:rsid w:val="00FD204E"/>
    <w:rsid w:val="00FD3182"/>
    <w:rsid w:val="00FD555E"/>
    <w:rsid w:val="00FD73EE"/>
    <w:rsid w:val="00FD74E3"/>
    <w:rsid w:val="00FD7589"/>
    <w:rsid w:val="00FE04D6"/>
    <w:rsid w:val="00FE25B8"/>
    <w:rsid w:val="00FE27E0"/>
    <w:rsid w:val="00FE2D2D"/>
    <w:rsid w:val="00FE2F40"/>
    <w:rsid w:val="00FE388E"/>
    <w:rsid w:val="00FE4D2F"/>
    <w:rsid w:val="00FE5311"/>
    <w:rsid w:val="00FE63AC"/>
    <w:rsid w:val="00FE6AAA"/>
    <w:rsid w:val="00FE7309"/>
    <w:rsid w:val="00FF07B8"/>
    <w:rsid w:val="00FF07E8"/>
    <w:rsid w:val="00FF1B77"/>
    <w:rsid w:val="00FF1C7E"/>
    <w:rsid w:val="00FF2AB0"/>
    <w:rsid w:val="00FF2D01"/>
    <w:rsid w:val="00FF3279"/>
    <w:rsid w:val="00FF3CDE"/>
    <w:rsid w:val="00FF3E0C"/>
    <w:rsid w:val="00FF3F87"/>
    <w:rsid w:val="00FF40C2"/>
    <w:rsid w:val="00FF4220"/>
    <w:rsid w:val="00FF47CA"/>
    <w:rsid w:val="00FF483F"/>
    <w:rsid w:val="00FF55B8"/>
    <w:rsid w:val="00FF5BD8"/>
    <w:rsid w:val="00FF658C"/>
    <w:rsid w:val="00FF6DE3"/>
    <w:rsid w:val="00FF6F55"/>
    <w:rsid w:val="00FF7033"/>
    <w:rsid w:val="00FF75A7"/>
    <w:rsid w:val="00FF7DC7"/>
    <w:rsid w:val="0106C8BA"/>
    <w:rsid w:val="01B5FC8F"/>
    <w:rsid w:val="01BD547D"/>
    <w:rsid w:val="01E59F29"/>
    <w:rsid w:val="01F2E1D0"/>
    <w:rsid w:val="020D7524"/>
    <w:rsid w:val="0216350A"/>
    <w:rsid w:val="02383B32"/>
    <w:rsid w:val="02A9D1EC"/>
    <w:rsid w:val="02AFB3B6"/>
    <w:rsid w:val="02CCB369"/>
    <w:rsid w:val="02E0FDAD"/>
    <w:rsid w:val="030F7131"/>
    <w:rsid w:val="031B0534"/>
    <w:rsid w:val="03C5D6E5"/>
    <w:rsid w:val="03E5BD4E"/>
    <w:rsid w:val="041295CF"/>
    <w:rsid w:val="0428D100"/>
    <w:rsid w:val="043AFCB7"/>
    <w:rsid w:val="0440CA6D"/>
    <w:rsid w:val="045B6AE9"/>
    <w:rsid w:val="045C64DF"/>
    <w:rsid w:val="04A15BCE"/>
    <w:rsid w:val="04C8C666"/>
    <w:rsid w:val="05894673"/>
    <w:rsid w:val="05FF7FBB"/>
    <w:rsid w:val="0601838C"/>
    <w:rsid w:val="065A595B"/>
    <w:rsid w:val="06B3422F"/>
    <w:rsid w:val="06B8DD4E"/>
    <w:rsid w:val="06DDA721"/>
    <w:rsid w:val="06E07440"/>
    <w:rsid w:val="074F9B92"/>
    <w:rsid w:val="0754FD6C"/>
    <w:rsid w:val="075DECA4"/>
    <w:rsid w:val="07BB993F"/>
    <w:rsid w:val="07E7A7B1"/>
    <w:rsid w:val="07F629BC"/>
    <w:rsid w:val="07F6D00B"/>
    <w:rsid w:val="0854ADAF"/>
    <w:rsid w:val="087CCB6E"/>
    <w:rsid w:val="08837C8B"/>
    <w:rsid w:val="08D8CF5B"/>
    <w:rsid w:val="08DEC4A3"/>
    <w:rsid w:val="08F395E7"/>
    <w:rsid w:val="094EC390"/>
    <w:rsid w:val="095840F8"/>
    <w:rsid w:val="099D37E7"/>
    <w:rsid w:val="09BFAD95"/>
    <w:rsid w:val="09F41B89"/>
    <w:rsid w:val="0A42F86B"/>
    <w:rsid w:val="0A77B521"/>
    <w:rsid w:val="0A8EAD26"/>
    <w:rsid w:val="0AA9EF6B"/>
    <w:rsid w:val="0AAD05A8"/>
    <w:rsid w:val="0B23D113"/>
    <w:rsid w:val="0B3F9CCD"/>
    <w:rsid w:val="0B41EF1A"/>
    <w:rsid w:val="0B9E49C8"/>
    <w:rsid w:val="0BAED89C"/>
    <w:rsid w:val="0BF5D5E4"/>
    <w:rsid w:val="0BFAA547"/>
    <w:rsid w:val="0C0B5AA6"/>
    <w:rsid w:val="0C2A9F31"/>
    <w:rsid w:val="0C6AD0C3"/>
    <w:rsid w:val="0C77C7F2"/>
    <w:rsid w:val="0CB74497"/>
    <w:rsid w:val="0CBA4F86"/>
    <w:rsid w:val="0CE84927"/>
    <w:rsid w:val="0CF65AF8"/>
    <w:rsid w:val="0D20E211"/>
    <w:rsid w:val="0D637179"/>
    <w:rsid w:val="0E197A2A"/>
    <w:rsid w:val="0E469FE5"/>
    <w:rsid w:val="0E4A0D53"/>
    <w:rsid w:val="0EA46B0E"/>
    <w:rsid w:val="0EAB53B6"/>
    <w:rsid w:val="0EAC8334"/>
    <w:rsid w:val="0EC01C0F"/>
    <w:rsid w:val="0ED8799A"/>
    <w:rsid w:val="0F081319"/>
    <w:rsid w:val="0F28C817"/>
    <w:rsid w:val="0F73AF91"/>
    <w:rsid w:val="0F825F9E"/>
    <w:rsid w:val="0F87092F"/>
    <w:rsid w:val="0FA17335"/>
    <w:rsid w:val="0FBACF99"/>
    <w:rsid w:val="0FE08417"/>
    <w:rsid w:val="102D8D58"/>
    <w:rsid w:val="105DB303"/>
    <w:rsid w:val="10696DA1"/>
    <w:rsid w:val="10728447"/>
    <w:rsid w:val="108977D4"/>
    <w:rsid w:val="10C17E3A"/>
    <w:rsid w:val="10D0F968"/>
    <w:rsid w:val="1121DD63"/>
    <w:rsid w:val="11610A72"/>
    <w:rsid w:val="118167D5"/>
    <w:rsid w:val="1198D18C"/>
    <w:rsid w:val="11AA369C"/>
    <w:rsid w:val="11B4FBB4"/>
    <w:rsid w:val="11E4EB7E"/>
    <w:rsid w:val="122DAEBB"/>
    <w:rsid w:val="12730FCD"/>
    <w:rsid w:val="12736EF8"/>
    <w:rsid w:val="12811362"/>
    <w:rsid w:val="128FD0A0"/>
    <w:rsid w:val="13101BFF"/>
    <w:rsid w:val="138B167F"/>
    <w:rsid w:val="138ED298"/>
    <w:rsid w:val="13EBEA31"/>
    <w:rsid w:val="13FDF9EA"/>
    <w:rsid w:val="1431B76F"/>
    <w:rsid w:val="14DA83E5"/>
    <w:rsid w:val="1531ED74"/>
    <w:rsid w:val="158A7824"/>
    <w:rsid w:val="15CC7780"/>
    <w:rsid w:val="16210646"/>
    <w:rsid w:val="168E895D"/>
    <w:rsid w:val="16B5ECE2"/>
    <w:rsid w:val="17101EDE"/>
    <w:rsid w:val="172C65EF"/>
    <w:rsid w:val="17DC8E85"/>
    <w:rsid w:val="17E0FDF2"/>
    <w:rsid w:val="17E6E3A2"/>
    <w:rsid w:val="17FDCB7B"/>
    <w:rsid w:val="17FEEFD3"/>
    <w:rsid w:val="182DA61B"/>
    <w:rsid w:val="18A45A70"/>
    <w:rsid w:val="18C86F9F"/>
    <w:rsid w:val="19153DA4"/>
    <w:rsid w:val="19637AFD"/>
    <w:rsid w:val="19D7A25F"/>
    <w:rsid w:val="1A00913F"/>
    <w:rsid w:val="1A4BF3E0"/>
    <w:rsid w:val="1A4CA9E8"/>
    <w:rsid w:val="1A55620E"/>
    <w:rsid w:val="1A9FE8A3"/>
    <w:rsid w:val="1AEF1488"/>
    <w:rsid w:val="1AFF8611"/>
    <w:rsid w:val="1BBB9AFC"/>
    <w:rsid w:val="1C3E7A90"/>
    <w:rsid w:val="1C503865"/>
    <w:rsid w:val="1C6AD68B"/>
    <w:rsid w:val="1C84F09C"/>
    <w:rsid w:val="1CA2A0ED"/>
    <w:rsid w:val="1CA56E0C"/>
    <w:rsid w:val="1CAA1BBF"/>
    <w:rsid w:val="1CF4D82E"/>
    <w:rsid w:val="1D9EE059"/>
    <w:rsid w:val="1DA4E904"/>
    <w:rsid w:val="1DD78965"/>
    <w:rsid w:val="1DED1FB9"/>
    <w:rsid w:val="1DFE3EB7"/>
    <w:rsid w:val="1E358415"/>
    <w:rsid w:val="1F11C169"/>
    <w:rsid w:val="1F933FBE"/>
    <w:rsid w:val="1FBAFDC7"/>
    <w:rsid w:val="1FC52E1E"/>
    <w:rsid w:val="200D8CD4"/>
    <w:rsid w:val="20213B74"/>
    <w:rsid w:val="203398D0"/>
    <w:rsid w:val="207F27EF"/>
    <w:rsid w:val="208D8901"/>
    <w:rsid w:val="210F3394"/>
    <w:rsid w:val="2124884B"/>
    <w:rsid w:val="218A2249"/>
    <w:rsid w:val="21EAD3A0"/>
    <w:rsid w:val="22203A75"/>
    <w:rsid w:val="222ECC98"/>
    <w:rsid w:val="22328C1B"/>
    <w:rsid w:val="223DC70E"/>
    <w:rsid w:val="2253BCD1"/>
    <w:rsid w:val="22562988"/>
    <w:rsid w:val="225F97F1"/>
    <w:rsid w:val="22C3C271"/>
    <w:rsid w:val="22CB191B"/>
    <w:rsid w:val="22F3F4B7"/>
    <w:rsid w:val="230A0185"/>
    <w:rsid w:val="2336FE00"/>
    <w:rsid w:val="23409364"/>
    <w:rsid w:val="23457487"/>
    <w:rsid w:val="236B124F"/>
    <w:rsid w:val="237A40D0"/>
    <w:rsid w:val="23832D1A"/>
    <w:rsid w:val="2383ADCC"/>
    <w:rsid w:val="239C4949"/>
    <w:rsid w:val="23B04784"/>
    <w:rsid w:val="23B526AB"/>
    <w:rsid w:val="23F38D5F"/>
    <w:rsid w:val="2474CC18"/>
    <w:rsid w:val="24919ED8"/>
    <w:rsid w:val="24FC0364"/>
    <w:rsid w:val="2506E2B0"/>
    <w:rsid w:val="25137B8C"/>
    <w:rsid w:val="25462398"/>
    <w:rsid w:val="258B1A87"/>
    <w:rsid w:val="259B8C10"/>
    <w:rsid w:val="25AF68F6"/>
    <w:rsid w:val="25CBE9E4"/>
    <w:rsid w:val="2609F4D9"/>
    <w:rsid w:val="2617EA9A"/>
    <w:rsid w:val="264B1F8A"/>
    <w:rsid w:val="265899BB"/>
    <w:rsid w:val="26A28CB0"/>
    <w:rsid w:val="2719B45E"/>
    <w:rsid w:val="27237139"/>
    <w:rsid w:val="274DFF98"/>
    <w:rsid w:val="2779A7BB"/>
    <w:rsid w:val="277A6AF4"/>
    <w:rsid w:val="2782A1BC"/>
    <w:rsid w:val="2787009B"/>
    <w:rsid w:val="279702E8"/>
    <w:rsid w:val="27A7B1B8"/>
    <w:rsid w:val="27BC513F"/>
    <w:rsid w:val="27BFDDF6"/>
    <w:rsid w:val="27F17997"/>
    <w:rsid w:val="2804E83D"/>
    <w:rsid w:val="28211688"/>
    <w:rsid w:val="289ADD33"/>
    <w:rsid w:val="28A75D45"/>
    <w:rsid w:val="28FFB3DC"/>
    <w:rsid w:val="291FDD7B"/>
    <w:rsid w:val="29539993"/>
    <w:rsid w:val="2964F8AC"/>
    <w:rsid w:val="2978BACA"/>
    <w:rsid w:val="29ADA7FB"/>
    <w:rsid w:val="29B5C793"/>
    <w:rsid w:val="29F756FF"/>
    <w:rsid w:val="29F8ED10"/>
    <w:rsid w:val="2A1FB141"/>
    <w:rsid w:val="2A54FFF5"/>
    <w:rsid w:val="2A5703C6"/>
    <w:rsid w:val="2A647E1F"/>
    <w:rsid w:val="2A84F2CF"/>
    <w:rsid w:val="2AAD00E3"/>
    <w:rsid w:val="2AAEE8E5"/>
    <w:rsid w:val="2B0AC620"/>
    <w:rsid w:val="2B12AD68"/>
    <w:rsid w:val="2B20F03C"/>
    <w:rsid w:val="2B6399A7"/>
    <w:rsid w:val="2B677831"/>
    <w:rsid w:val="2BB1690D"/>
    <w:rsid w:val="2BD08C17"/>
    <w:rsid w:val="2BDC6E51"/>
    <w:rsid w:val="2BDDB2E7"/>
    <w:rsid w:val="2BF8AB18"/>
    <w:rsid w:val="2C2178F2"/>
    <w:rsid w:val="2C616CC1"/>
    <w:rsid w:val="2C67AC6B"/>
    <w:rsid w:val="2CA09879"/>
    <w:rsid w:val="2CA69681"/>
    <w:rsid w:val="2CB4D340"/>
    <w:rsid w:val="2CEFA2EE"/>
    <w:rsid w:val="2D09D616"/>
    <w:rsid w:val="2D2A9012"/>
    <w:rsid w:val="2D4DF8D1"/>
    <w:rsid w:val="2D666B60"/>
    <w:rsid w:val="2DED96FF"/>
    <w:rsid w:val="2EE87257"/>
    <w:rsid w:val="2EEFA674"/>
    <w:rsid w:val="2F08DBCF"/>
    <w:rsid w:val="2F08EFC7"/>
    <w:rsid w:val="2F27F574"/>
    <w:rsid w:val="2F2C1B22"/>
    <w:rsid w:val="2F2F60A7"/>
    <w:rsid w:val="2F414826"/>
    <w:rsid w:val="2F664A40"/>
    <w:rsid w:val="2F990D83"/>
    <w:rsid w:val="2FA969DC"/>
    <w:rsid w:val="2FB1B05A"/>
    <w:rsid w:val="2FBB6EAD"/>
    <w:rsid w:val="2FCA3093"/>
    <w:rsid w:val="2FEBDC8A"/>
    <w:rsid w:val="301E418F"/>
    <w:rsid w:val="301F3223"/>
    <w:rsid w:val="30345E7E"/>
    <w:rsid w:val="307F561D"/>
    <w:rsid w:val="30905E23"/>
    <w:rsid w:val="309F8FD4"/>
    <w:rsid w:val="30AB6A25"/>
    <w:rsid w:val="30B7CCFA"/>
    <w:rsid w:val="30EFAB7D"/>
    <w:rsid w:val="314A3033"/>
    <w:rsid w:val="31BB0284"/>
    <w:rsid w:val="31E04729"/>
    <w:rsid w:val="323B900E"/>
    <w:rsid w:val="32466306"/>
    <w:rsid w:val="3267EC9C"/>
    <w:rsid w:val="3276E7EA"/>
    <w:rsid w:val="32C13BAE"/>
    <w:rsid w:val="330A7D23"/>
    <w:rsid w:val="332C7189"/>
    <w:rsid w:val="33631FEB"/>
    <w:rsid w:val="337FA35F"/>
    <w:rsid w:val="33AFC90A"/>
    <w:rsid w:val="33B47897"/>
    <w:rsid w:val="33EF9F92"/>
    <w:rsid w:val="342DB769"/>
    <w:rsid w:val="34485FD8"/>
    <w:rsid w:val="34CFBF36"/>
    <w:rsid w:val="34E445E7"/>
    <w:rsid w:val="350B0332"/>
    <w:rsid w:val="3532A479"/>
    <w:rsid w:val="359B2B86"/>
    <w:rsid w:val="35B7D416"/>
    <w:rsid w:val="35CB3BE3"/>
    <w:rsid w:val="35E0FD9B"/>
    <w:rsid w:val="35EDEFF5"/>
    <w:rsid w:val="35EFB562"/>
    <w:rsid w:val="35F134EC"/>
    <w:rsid w:val="36164ADD"/>
    <w:rsid w:val="367A80AE"/>
    <w:rsid w:val="36988D00"/>
    <w:rsid w:val="36EA198F"/>
    <w:rsid w:val="36FC11FA"/>
    <w:rsid w:val="3708B9E0"/>
    <w:rsid w:val="373011DB"/>
    <w:rsid w:val="37A38DB5"/>
    <w:rsid w:val="37D171AE"/>
    <w:rsid w:val="37ED5CDB"/>
    <w:rsid w:val="37F4918A"/>
    <w:rsid w:val="3821D8CD"/>
    <w:rsid w:val="38822EEC"/>
    <w:rsid w:val="38BE05C3"/>
    <w:rsid w:val="38BEE02B"/>
    <w:rsid w:val="38D74B7C"/>
    <w:rsid w:val="38F0D6A8"/>
    <w:rsid w:val="38FC8E49"/>
    <w:rsid w:val="3916773A"/>
    <w:rsid w:val="39D8B1DE"/>
    <w:rsid w:val="3A59D624"/>
    <w:rsid w:val="3A923F12"/>
    <w:rsid w:val="3AB7B03A"/>
    <w:rsid w:val="3ABF79CB"/>
    <w:rsid w:val="3AFFFE36"/>
    <w:rsid w:val="3B4CBE1E"/>
    <w:rsid w:val="3B6E64DC"/>
    <w:rsid w:val="3B877789"/>
    <w:rsid w:val="3B98AC1E"/>
    <w:rsid w:val="3BCF831D"/>
    <w:rsid w:val="3BD3E9BD"/>
    <w:rsid w:val="3BFB8FD0"/>
    <w:rsid w:val="3C0916EA"/>
    <w:rsid w:val="3C0E54C6"/>
    <w:rsid w:val="3C485036"/>
    <w:rsid w:val="3C55A7BD"/>
    <w:rsid w:val="3C8407DD"/>
    <w:rsid w:val="3CD630FE"/>
    <w:rsid w:val="3CE11A24"/>
    <w:rsid w:val="3CF4FC97"/>
    <w:rsid w:val="3D4E39DF"/>
    <w:rsid w:val="3DC3E4FC"/>
    <w:rsid w:val="3E0D6E77"/>
    <w:rsid w:val="3EA1446D"/>
    <w:rsid w:val="3EAAED9E"/>
    <w:rsid w:val="3F029BC6"/>
    <w:rsid w:val="3F0C8D2A"/>
    <w:rsid w:val="3F1B034F"/>
    <w:rsid w:val="3F1C5123"/>
    <w:rsid w:val="3F2CBB61"/>
    <w:rsid w:val="3F84A1E1"/>
    <w:rsid w:val="3F96B89B"/>
    <w:rsid w:val="4058BBB9"/>
    <w:rsid w:val="40BB1A3B"/>
    <w:rsid w:val="40CB8733"/>
    <w:rsid w:val="4114BCD2"/>
    <w:rsid w:val="413652BE"/>
    <w:rsid w:val="41780108"/>
    <w:rsid w:val="417CFEC6"/>
    <w:rsid w:val="41912965"/>
    <w:rsid w:val="41D0E63F"/>
    <w:rsid w:val="41EE8728"/>
    <w:rsid w:val="42105C9E"/>
    <w:rsid w:val="4271E941"/>
    <w:rsid w:val="42853F18"/>
    <w:rsid w:val="42C9900B"/>
    <w:rsid w:val="42EB5475"/>
    <w:rsid w:val="43139400"/>
    <w:rsid w:val="432B8D6D"/>
    <w:rsid w:val="433F78D1"/>
    <w:rsid w:val="4347B3E2"/>
    <w:rsid w:val="437549B9"/>
    <w:rsid w:val="43869023"/>
    <w:rsid w:val="438D1B2F"/>
    <w:rsid w:val="439D25F7"/>
    <w:rsid w:val="43DCC1E9"/>
    <w:rsid w:val="4440D609"/>
    <w:rsid w:val="44422ED1"/>
    <w:rsid w:val="4444A780"/>
    <w:rsid w:val="445F57F9"/>
    <w:rsid w:val="4471F479"/>
    <w:rsid w:val="4483A8AF"/>
    <w:rsid w:val="44B856C6"/>
    <w:rsid w:val="44C81B05"/>
    <w:rsid w:val="44D9352B"/>
    <w:rsid w:val="44E27CA4"/>
    <w:rsid w:val="44E6F372"/>
    <w:rsid w:val="452F9D74"/>
    <w:rsid w:val="45682599"/>
    <w:rsid w:val="45B89FC9"/>
    <w:rsid w:val="45C2A673"/>
    <w:rsid w:val="45CC004D"/>
    <w:rsid w:val="45EFF8A2"/>
    <w:rsid w:val="45F0D517"/>
    <w:rsid w:val="460DC4DA"/>
    <w:rsid w:val="462D996A"/>
    <w:rsid w:val="477006BB"/>
    <w:rsid w:val="47825CB8"/>
    <w:rsid w:val="478D891C"/>
    <w:rsid w:val="47D497FB"/>
    <w:rsid w:val="480A3300"/>
    <w:rsid w:val="483BF146"/>
    <w:rsid w:val="4849E9CC"/>
    <w:rsid w:val="487A3C59"/>
    <w:rsid w:val="48820F58"/>
    <w:rsid w:val="48A99CAF"/>
    <w:rsid w:val="49426AC0"/>
    <w:rsid w:val="495C9E6B"/>
    <w:rsid w:val="4970053E"/>
    <w:rsid w:val="497669C5"/>
    <w:rsid w:val="4983AA65"/>
    <w:rsid w:val="49AFABC8"/>
    <w:rsid w:val="49B4482A"/>
    <w:rsid w:val="49C62889"/>
    <w:rsid w:val="4A0F0400"/>
    <w:rsid w:val="4A2DE2E2"/>
    <w:rsid w:val="4A4309B9"/>
    <w:rsid w:val="4A89A276"/>
    <w:rsid w:val="4AB70772"/>
    <w:rsid w:val="4B059B85"/>
    <w:rsid w:val="4B065D82"/>
    <w:rsid w:val="4B10CFA5"/>
    <w:rsid w:val="4B155AF2"/>
    <w:rsid w:val="4B370272"/>
    <w:rsid w:val="4B650264"/>
    <w:rsid w:val="4BCEAF3B"/>
    <w:rsid w:val="4BE40DCF"/>
    <w:rsid w:val="4CCFD92B"/>
    <w:rsid w:val="4D71C748"/>
    <w:rsid w:val="4D964C3F"/>
    <w:rsid w:val="4DA715FC"/>
    <w:rsid w:val="4DB221F3"/>
    <w:rsid w:val="4E2B73F1"/>
    <w:rsid w:val="4E81B136"/>
    <w:rsid w:val="4EC08BF6"/>
    <w:rsid w:val="4EC980B9"/>
    <w:rsid w:val="4EE41216"/>
    <w:rsid w:val="4F510599"/>
    <w:rsid w:val="4F737B47"/>
    <w:rsid w:val="4F86D9DF"/>
    <w:rsid w:val="4F8F3DF2"/>
    <w:rsid w:val="4F95AC5B"/>
    <w:rsid w:val="5069D37A"/>
    <w:rsid w:val="509913CD"/>
    <w:rsid w:val="50B22A46"/>
    <w:rsid w:val="50E3212F"/>
    <w:rsid w:val="50EA43E1"/>
    <w:rsid w:val="5106D273"/>
    <w:rsid w:val="519DCD0D"/>
    <w:rsid w:val="51B39A70"/>
    <w:rsid w:val="51B840B8"/>
    <w:rsid w:val="51D1ACDE"/>
    <w:rsid w:val="51D5F3BD"/>
    <w:rsid w:val="51F382E8"/>
    <w:rsid w:val="51FE8A16"/>
    <w:rsid w:val="52389020"/>
    <w:rsid w:val="5245165F"/>
    <w:rsid w:val="5267EB25"/>
    <w:rsid w:val="527A9AC8"/>
    <w:rsid w:val="529CA1E1"/>
    <w:rsid w:val="52BAC349"/>
    <w:rsid w:val="52DF2913"/>
    <w:rsid w:val="5306CAB1"/>
    <w:rsid w:val="531B139B"/>
    <w:rsid w:val="538C7535"/>
    <w:rsid w:val="53FB271B"/>
    <w:rsid w:val="53FC3679"/>
    <w:rsid w:val="54145F42"/>
    <w:rsid w:val="542D9958"/>
    <w:rsid w:val="5433CBFA"/>
    <w:rsid w:val="5444712E"/>
    <w:rsid w:val="544A1E12"/>
    <w:rsid w:val="5477583E"/>
    <w:rsid w:val="54919643"/>
    <w:rsid w:val="54949A2D"/>
    <w:rsid w:val="549EFD6D"/>
    <w:rsid w:val="54D5D93F"/>
    <w:rsid w:val="54D7CD15"/>
    <w:rsid w:val="553EDD42"/>
    <w:rsid w:val="556D8B61"/>
    <w:rsid w:val="5577541F"/>
    <w:rsid w:val="55F1BC97"/>
    <w:rsid w:val="560002BE"/>
    <w:rsid w:val="5645E79D"/>
    <w:rsid w:val="56A02958"/>
    <w:rsid w:val="56A6A02A"/>
    <w:rsid w:val="56F06713"/>
    <w:rsid w:val="57304714"/>
    <w:rsid w:val="5741B599"/>
    <w:rsid w:val="5756E1E7"/>
    <w:rsid w:val="57A46771"/>
    <w:rsid w:val="57DECFCE"/>
    <w:rsid w:val="5883C52F"/>
    <w:rsid w:val="58A568CA"/>
    <w:rsid w:val="58CC62AF"/>
    <w:rsid w:val="58D5DC01"/>
    <w:rsid w:val="58DC7F06"/>
    <w:rsid w:val="5918BF5E"/>
    <w:rsid w:val="593DCF5A"/>
    <w:rsid w:val="59458A0F"/>
    <w:rsid w:val="5955FC6C"/>
    <w:rsid w:val="59A08CC5"/>
    <w:rsid w:val="59A74B5B"/>
    <w:rsid w:val="59C1B02E"/>
    <w:rsid w:val="59D732A2"/>
    <w:rsid w:val="59F8F3CF"/>
    <w:rsid w:val="59F996E6"/>
    <w:rsid w:val="5A2A7AA3"/>
    <w:rsid w:val="5B056EE6"/>
    <w:rsid w:val="5B216F49"/>
    <w:rsid w:val="5B2937C3"/>
    <w:rsid w:val="5B3C6FBD"/>
    <w:rsid w:val="5B892EE4"/>
    <w:rsid w:val="5BD1F45D"/>
    <w:rsid w:val="5BDDF6A0"/>
    <w:rsid w:val="5BE76A84"/>
    <w:rsid w:val="5BF59532"/>
    <w:rsid w:val="5C1E4598"/>
    <w:rsid w:val="5C412715"/>
    <w:rsid w:val="5C88A782"/>
    <w:rsid w:val="5CB3F8A9"/>
    <w:rsid w:val="5CB49D63"/>
    <w:rsid w:val="5D2E8668"/>
    <w:rsid w:val="5D414790"/>
    <w:rsid w:val="5D89BC12"/>
    <w:rsid w:val="5D9E8D56"/>
    <w:rsid w:val="5DACBE4F"/>
    <w:rsid w:val="5DDF5488"/>
    <w:rsid w:val="5DF3FE4B"/>
    <w:rsid w:val="5E2A9BA2"/>
    <w:rsid w:val="5E3F85A6"/>
    <w:rsid w:val="5E4E86A5"/>
    <w:rsid w:val="5E838FDE"/>
    <w:rsid w:val="5EA31BE1"/>
    <w:rsid w:val="5EB23264"/>
    <w:rsid w:val="5FBAAEA5"/>
    <w:rsid w:val="5FEE6068"/>
    <w:rsid w:val="602F03F1"/>
    <w:rsid w:val="60F823E9"/>
    <w:rsid w:val="610A4ED7"/>
    <w:rsid w:val="610CDDB0"/>
    <w:rsid w:val="6116F54A"/>
    <w:rsid w:val="612FECAE"/>
    <w:rsid w:val="61599F2C"/>
    <w:rsid w:val="61607605"/>
    <w:rsid w:val="61750861"/>
    <w:rsid w:val="61A3E0B1"/>
    <w:rsid w:val="61B690BA"/>
    <w:rsid w:val="61EC75C8"/>
    <w:rsid w:val="62040617"/>
    <w:rsid w:val="627B0079"/>
    <w:rsid w:val="627B0EA6"/>
    <w:rsid w:val="62A0E546"/>
    <w:rsid w:val="62AAB494"/>
    <w:rsid w:val="62B57FD0"/>
    <w:rsid w:val="62CB129F"/>
    <w:rsid w:val="62D99DE7"/>
    <w:rsid w:val="62F072FC"/>
    <w:rsid w:val="62FC50A7"/>
    <w:rsid w:val="630D272E"/>
    <w:rsid w:val="63151EA9"/>
    <w:rsid w:val="63A9420D"/>
    <w:rsid w:val="63BCAD7A"/>
    <w:rsid w:val="63F6D287"/>
    <w:rsid w:val="641BDC49"/>
    <w:rsid w:val="642B8ABE"/>
    <w:rsid w:val="644A372E"/>
    <w:rsid w:val="645821C1"/>
    <w:rsid w:val="646874F6"/>
    <w:rsid w:val="646AB49E"/>
    <w:rsid w:val="650D3CFE"/>
    <w:rsid w:val="6586B953"/>
    <w:rsid w:val="658DFED4"/>
    <w:rsid w:val="65995908"/>
    <w:rsid w:val="659D12E7"/>
    <w:rsid w:val="65C50BFC"/>
    <w:rsid w:val="65EF3BD6"/>
    <w:rsid w:val="661F301A"/>
    <w:rsid w:val="663807A2"/>
    <w:rsid w:val="66781F61"/>
    <w:rsid w:val="66D513C8"/>
    <w:rsid w:val="66D9709D"/>
    <w:rsid w:val="67203F79"/>
    <w:rsid w:val="672AA62B"/>
    <w:rsid w:val="677952F2"/>
    <w:rsid w:val="67814078"/>
    <w:rsid w:val="6787BD99"/>
    <w:rsid w:val="67E062F7"/>
    <w:rsid w:val="682676C6"/>
    <w:rsid w:val="6830E1D9"/>
    <w:rsid w:val="683E5DB3"/>
    <w:rsid w:val="68418148"/>
    <w:rsid w:val="68B433DD"/>
    <w:rsid w:val="68F83D4B"/>
    <w:rsid w:val="69240E03"/>
    <w:rsid w:val="692576BF"/>
    <w:rsid w:val="694CA6D1"/>
    <w:rsid w:val="695D21C7"/>
    <w:rsid w:val="697AF528"/>
    <w:rsid w:val="69E2F93D"/>
    <w:rsid w:val="69EA9CA5"/>
    <w:rsid w:val="69FC62D1"/>
    <w:rsid w:val="6A26ACC2"/>
    <w:rsid w:val="6A2942A7"/>
    <w:rsid w:val="6A7D8A7A"/>
    <w:rsid w:val="6AF7A1C1"/>
    <w:rsid w:val="6B4589AB"/>
    <w:rsid w:val="6B891674"/>
    <w:rsid w:val="6B939D58"/>
    <w:rsid w:val="6BA3934A"/>
    <w:rsid w:val="6BB328EC"/>
    <w:rsid w:val="6BEE1A9A"/>
    <w:rsid w:val="6C847C3C"/>
    <w:rsid w:val="6C8A8333"/>
    <w:rsid w:val="6C8CE78A"/>
    <w:rsid w:val="6CEEF469"/>
    <w:rsid w:val="6D7D7D6D"/>
    <w:rsid w:val="6D957BCB"/>
    <w:rsid w:val="6DA9E2DD"/>
    <w:rsid w:val="6DB2D284"/>
    <w:rsid w:val="6DCF4168"/>
    <w:rsid w:val="6DDD131A"/>
    <w:rsid w:val="6E2B241F"/>
    <w:rsid w:val="6EA7134D"/>
    <w:rsid w:val="6ED012E8"/>
    <w:rsid w:val="6ED90158"/>
    <w:rsid w:val="6EEC72A1"/>
    <w:rsid w:val="6F499115"/>
    <w:rsid w:val="6F6A4156"/>
    <w:rsid w:val="6F6E08BC"/>
    <w:rsid w:val="700A4F75"/>
    <w:rsid w:val="70526F59"/>
    <w:rsid w:val="70827CCD"/>
    <w:rsid w:val="708D403C"/>
    <w:rsid w:val="70BBEFC9"/>
    <w:rsid w:val="70E9044E"/>
    <w:rsid w:val="7147A564"/>
    <w:rsid w:val="71A1C1F7"/>
    <w:rsid w:val="71AEBF5D"/>
    <w:rsid w:val="71D361F2"/>
    <w:rsid w:val="7207D136"/>
    <w:rsid w:val="720F41A4"/>
    <w:rsid w:val="721C4A58"/>
    <w:rsid w:val="7247E632"/>
    <w:rsid w:val="72B97BFE"/>
    <w:rsid w:val="72E67D20"/>
    <w:rsid w:val="72E7B9C5"/>
    <w:rsid w:val="730AF918"/>
    <w:rsid w:val="7323FFFE"/>
    <w:rsid w:val="73578A1D"/>
    <w:rsid w:val="7387F609"/>
    <w:rsid w:val="73A3840B"/>
    <w:rsid w:val="73B21599"/>
    <w:rsid w:val="73B890C0"/>
    <w:rsid w:val="73CDCA99"/>
    <w:rsid w:val="73E1EF35"/>
    <w:rsid w:val="73ED93B3"/>
    <w:rsid w:val="73F133A6"/>
    <w:rsid w:val="742C1BBB"/>
    <w:rsid w:val="7437F002"/>
    <w:rsid w:val="744277D6"/>
    <w:rsid w:val="7477300D"/>
    <w:rsid w:val="74DAC169"/>
    <w:rsid w:val="7504B458"/>
    <w:rsid w:val="7573F52D"/>
    <w:rsid w:val="75C7EC1C"/>
    <w:rsid w:val="75C81C0D"/>
    <w:rsid w:val="763D7050"/>
    <w:rsid w:val="764B6C63"/>
    <w:rsid w:val="7655219B"/>
    <w:rsid w:val="7673A953"/>
    <w:rsid w:val="768B433B"/>
    <w:rsid w:val="76969914"/>
    <w:rsid w:val="76CF9E85"/>
    <w:rsid w:val="7700E26C"/>
    <w:rsid w:val="7763C55C"/>
    <w:rsid w:val="779D8EF7"/>
    <w:rsid w:val="77B70315"/>
    <w:rsid w:val="77F28B21"/>
    <w:rsid w:val="78200FFF"/>
    <w:rsid w:val="785C3B12"/>
    <w:rsid w:val="786C79CA"/>
    <w:rsid w:val="7872399D"/>
    <w:rsid w:val="78BD1CE5"/>
    <w:rsid w:val="78D1EE29"/>
    <w:rsid w:val="78FF8CDE"/>
    <w:rsid w:val="790D6CFC"/>
    <w:rsid w:val="791CCECD"/>
    <w:rsid w:val="795662F3"/>
    <w:rsid w:val="797F36E2"/>
    <w:rsid w:val="79D00077"/>
    <w:rsid w:val="79E96052"/>
    <w:rsid w:val="7A009071"/>
    <w:rsid w:val="7A0EFE29"/>
    <w:rsid w:val="7A5130B9"/>
    <w:rsid w:val="7A8192D2"/>
    <w:rsid w:val="7A9B5D3F"/>
    <w:rsid w:val="7AA00F84"/>
    <w:rsid w:val="7B01CA21"/>
    <w:rsid w:val="7B1AEC5F"/>
    <w:rsid w:val="7B517596"/>
    <w:rsid w:val="7BAD013C"/>
    <w:rsid w:val="7BB2051F"/>
    <w:rsid w:val="7BBFB421"/>
    <w:rsid w:val="7C20AC46"/>
    <w:rsid w:val="7C81E7E5"/>
    <w:rsid w:val="7CBAD5B0"/>
    <w:rsid w:val="7D07A6E1"/>
    <w:rsid w:val="7D2B8D80"/>
    <w:rsid w:val="7D2D11E7"/>
    <w:rsid w:val="7D610A99"/>
    <w:rsid w:val="7D6E6792"/>
    <w:rsid w:val="7DFEC3D3"/>
    <w:rsid w:val="7E451DD9"/>
    <w:rsid w:val="7E887EE0"/>
    <w:rsid w:val="7E9C25C8"/>
    <w:rsid w:val="7EAFCE3E"/>
    <w:rsid w:val="7EED2C11"/>
    <w:rsid w:val="7EF54DD2"/>
    <w:rsid w:val="7F584D08"/>
    <w:rsid w:val="7F9999F6"/>
    <w:rsid w:val="7FD37E26"/>
    <w:rsid w:val="7FE2C8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0B1E2146"/>
  <w15:docId w15:val="{CB0A7C5B-C019-4A76-8E6A-CA9835FD03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9" w:unhideWhenUsed="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A3701D"/>
    <w:rPr>
      <w:rFonts w:ascii="Calibri" w:eastAsia="Calibri" w:hAnsi="Calibri" w:cs="Calibri"/>
    </w:rPr>
  </w:style>
  <w:style w:type="paragraph" w:styleId="Heading1">
    <w:name w:val="heading 1"/>
    <w:basedOn w:val="Normal"/>
    <w:next w:val="Normal"/>
    <w:link w:val="Heading1Char"/>
    <w:autoRedefine/>
    <w:qFormat/>
    <w:rsid w:val="007C140F"/>
    <w:pPr>
      <w:keepNext/>
      <w:widowControl/>
      <w:numPr>
        <w:numId w:val="3"/>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uiPriority w:val="9"/>
    <w:semiHidden/>
    <w:unhideWhenUsed/>
    <w:rsid w:val="002A33B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qFormat/>
    <w:rsid w:val="007C140F"/>
    <w:pPr>
      <w:keepNext/>
      <w:widowControl/>
      <w:numPr>
        <w:ilvl w:val="2"/>
        <w:numId w:val="3"/>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qFormat/>
    <w:rsid w:val="007C140F"/>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7C140F"/>
    <w:pPr>
      <w:keepNext/>
      <w:widowControl/>
      <w:numPr>
        <w:ilvl w:val="7"/>
        <w:numId w:val="3"/>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rPr>
      <w:rFonts w:ascii="Calibri Light" w:eastAsia="Calibri Light" w:hAnsi="Calibri Light" w:cs="Calibri Light"/>
      <w:sz w:val="28"/>
      <w:szCs w:val="28"/>
    </w:rPr>
  </w:style>
  <w:style w:type="paragraph" w:styleId="ListParagraph">
    <w:name w:val="List Paragraph"/>
    <w:basedOn w:val="Normal"/>
    <w:uiPriority w:val="34"/>
    <w:qFormat/>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Style2">
    <w:name w:val="Style2"/>
    <w:basedOn w:val="Style1"/>
    <w:link w:val="Style2Char"/>
    <w:uiPriority w:val="1"/>
    <w:rsid w:val="005A31BA"/>
    <w:pPr>
      <w:framePr w:hSpace="180" w:wrap="around" w:vAnchor="text" w:hAnchor="margin" w:y="68"/>
      <w:ind w:left="170" w:right="170"/>
      <w:jc w:val="left"/>
    </w:pPr>
    <w:rPr>
      <w:color w:val="262626"/>
    </w:rPr>
  </w:style>
  <w:style w:type="paragraph" w:customStyle="1" w:styleId="table-header">
    <w:name w:val="table-header"/>
    <w:basedOn w:val="Style1"/>
    <w:link w:val="table-headerChar"/>
    <w:uiPriority w:val="1"/>
    <w:qFormat/>
    <w:rsid w:val="005F4CEE"/>
    <w:pPr>
      <w:framePr w:hSpace="180" w:wrap="around" w:vAnchor="text" w:hAnchor="margin" w:y="68"/>
      <w:ind w:left="170" w:right="170"/>
      <w:jc w:val="left"/>
    </w:pPr>
  </w:style>
  <w:style w:type="character" w:customStyle="1" w:styleId="Style2Char">
    <w:name w:val="Style2 Char"/>
    <w:basedOn w:val="Style1Char"/>
    <w:link w:val="Style2"/>
    <w:uiPriority w:val="1"/>
    <w:rsid w:val="005A31BA"/>
    <w:rPr>
      <w:rFonts w:ascii="Calibri" w:eastAsia="Calibri" w:hAnsi="Calibri" w:cs="Calibri"/>
      <w:color w:val="262626"/>
      <w:sz w:val="24"/>
    </w:rPr>
  </w:style>
  <w:style w:type="paragraph" w:customStyle="1" w:styleId="number-point">
    <w:name w:val="number-point"/>
    <w:basedOn w:val="Style2"/>
    <w:link w:val="number-pointChar"/>
    <w:uiPriority w:val="1"/>
    <w:qFormat/>
    <w:rsid w:val="00B620BE"/>
    <w:pPr>
      <w:framePr w:wrap="around"/>
      <w:numPr>
        <w:numId w:val="1"/>
      </w:numPr>
    </w:pPr>
    <w:rPr>
      <w:rFonts w:ascii="Calibri Light" w:hAnsi="Calibri Light" w:cs="Calibri Light"/>
      <w:color w:val="777677"/>
    </w:rPr>
  </w:style>
  <w:style w:type="character" w:customStyle="1" w:styleId="table-headerChar">
    <w:name w:val="table-header Char"/>
    <w:basedOn w:val="Style1Char"/>
    <w:link w:val="table-header"/>
    <w:uiPriority w:val="1"/>
    <w:rsid w:val="005F4CEE"/>
    <w:rPr>
      <w:rFonts w:ascii="Calibri" w:eastAsia="Calibri" w:hAnsi="Calibri" w:cs="Calibri"/>
      <w:color w:val="616162"/>
      <w:sz w:val="24"/>
    </w:rPr>
  </w:style>
  <w:style w:type="character" w:customStyle="1" w:styleId="number-pointChar">
    <w:name w:val="number-point Char"/>
    <w:basedOn w:val="Style2Char"/>
    <w:link w:val="number-point"/>
    <w:uiPriority w:val="1"/>
    <w:rsid w:val="00B620BE"/>
    <w:rPr>
      <w:rFonts w:ascii="Calibri Light" w:eastAsia="Calibri" w:hAnsi="Calibri Light" w:cs="Calibri Light"/>
      <w:color w:val="777677"/>
      <w:sz w:val="24"/>
    </w:rPr>
  </w:style>
  <w:style w:type="paragraph" w:customStyle="1" w:styleId="normal-paragraph">
    <w:name w:val="normal-paragraph"/>
    <w:basedOn w:val="Normal"/>
    <w:link w:val="normal-paragraphChar"/>
    <w:uiPriority w:val="1"/>
    <w:qFormat/>
    <w:rsid w:val="002C2960"/>
    <w:pPr>
      <w:spacing w:line="312" w:lineRule="auto"/>
    </w:pPr>
    <w:rPr>
      <w:color w:val="383838"/>
      <w:sz w:val="24"/>
      <w:szCs w:val="24"/>
    </w:rPr>
  </w:style>
  <w:style w:type="paragraph" w:customStyle="1" w:styleId="table-paragraph">
    <w:name w:val="table-paragraph"/>
    <w:basedOn w:val="Style2"/>
    <w:link w:val="table-paragraphChar"/>
    <w:uiPriority w:val="1"/>
    <w:qFormat/>
    <w:rsid w:val="002C2960"/>
    <w:pPr>
      <w:framePr w:wrap="around"/>
    </w:pPr>
  </w:style>
  <w:style w:type="character" w:customStyle="1" w:styleId="normal-paragraphChar">
    <w:name w:val="normal-paragraph Char"/>
    <w:basedOn w:val="DefaultParagraphFont"/>
    <w:link w:val="normal-paragraph"/>
    <w:uiPriority w:val="1"/>
    <w:rsid w:val="002C2960"/>
    <w:rPr>
      <w:rFonts w:ascii="Calibri" w:eastAsia="Calibri" w:hAnsi="Calibri" w:cs="Calibri"/>
      <w:color w:val="383838"/>
      <w:sz w:val="24"/>
      <w:szCs w:val="24"/>
    </w:rPr>
  </w:style>
  <w:style w:type="paragraph" w:customStyle="1" w:styleId="table-title">
    <w:name w:val="table-title"/>
    <w:basedOn w:val="table-header"/>
    <w:link w:val="table-titleChar"/>
    <w:uiPriority w:val="1"/>
    <w:qFormat/>
    <w:rsid w:val="002C2960"/>
    <w:pPr>
      <w:framePr w:wrap="around"/>
    </w:pPr>
  </w:style>
  <w:style w:type="character" w:customStyle="1" w:styleId="table-paragraphChar">
    <w:name w:val="table-paragraph Char"/>
    <w:basedOn w:val="Style2Char"/>
    <w:link w:val="table-paragraph"/>
    <w:uiPriority w:val="1"/>
    <w:rsid w:val="002C2960"/>
    <w:rPr>
      <w:rFonts w:ascii="Calibri" w:eastAsia="Calibri" w:hAnsi="Calibri" w:cs="Calibri"/>
      <w:color w:val="262626"/>
      <w:sz w:val="24"/>
    </w:rPr>
  </w:style>
  <w:style w:type="character" w:customStyle="1" w:styleId="table-titleChar">
    <w:name w:val="table-title Char"/>
    <w:basedOn w:val="table-headerChar"/>
    <w:link w:val="table-title"/>
    <w:uiPriority w:val="1"/>
    <w:rsid w:val="002C2960"/>
    <w:rPr>
      <w:rFonts w:ascii="Calibri" w:eastAsia="Calibri" w:hAnsi="Calibri" w:cs="Calibri"/>
      <w:color w:val="616162"/>
      <w:sz w:val="24"/>
    </w:rPr>
  </w:style>
  <w:style w:type="paragraph" w:styleId="BalloonText">
    <w:name w:val="Balloon Text"/>
    <w:basedOn w:val="Normal"/>
    <w:link w:val="BalloonTextChar"/>
    <w:uiPriority w:val="99"/>
    <w:semiHidden/>
    <w:unhideWhenUsed/>
    <w:rsid w:val="00A77BF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7BFE"/>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397235"/>
    <w:rPr>
      <w:sz w:val="16"/>
      <w:szCs w:val="16"/>
    </w:rPr>
  </w:style>
  <w:style w:type="paragraph" w:styleId="CommentText">
    <w:name w:val="annotation text"/>
    <w:basedOn w:val="Normal"/>
    <w:link w:val="CommentTextChar"/>
    <w:uiPriority w:val="99"/>
    <w:unhideWhenUsed/>
    <w:rsid w:val="00397235"/>
    <w:rPr>
      <w:sz w:val="20"/>
      <w:szCs w:val="20"/>
    </w:rPr>
  </w:style>
  <w:style w:type="character" w:customStyle="1" w:styleId="CommentTextChar">
    <w:name w:val="Comment Text Char"/>
    <w:basedOn w:val="DefaultParagraphFont"/>
    <w:link w:val="CommentText"/>
    <w:uiPriority w:val="99"/>
    <w:rsid w:val="00397235"/>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397235"/>
    <w:rPr>
      <w:b/>
      <w:bCs/>
    </w:rPr>
  </w:style>
  <w:style w:type="character" w:customStyle="1" w:styleId="CommentSubjectChar">
    <w:name w:val="Comment Subject Char"/>
    <w:basedOn w:val="CommentTextChar"/>
    <w:link w:val="CommentSubject"/>
    <w:uiPriority w:val="99"/>
    <w:semiHidden/>
    <w:rsid w:val="00397235"/>
    <w:rPr>
      <w:rFonts w:ascii="Calibri" w:eastAsia="Calibri" w:hAnsi="Calibri" w:cs="Calibri"/>
      <w:b/>
      <w:bCs/>
      <w:sz w:val="20"/>
      <w:szCs w:val="20"/>
    </w:rPr>
  </w:style>
  <w:style w:type="character" w:styleId="Mention">
    <w:name w:val="Mention"/>
    <w:basedOn w:val="DefaultParagraphFont"/>
    <w:uiPriority w:val="99"/>
    <w:unhideWhenUsed/>
    <w:rsid w:val="008A0CBC"/>
    <w:rPr>
      <w:color w:val="2B579A"/>
      <w:shd w:val="clear" w:color="auto" w:fill="E6E6E6"/>
    </w:rPr>
  </w:style>
  <w:style w:type="paragraph" w:customStyle="1" w:styleId="paragraph">
    <w:name w:val="paragraph"/>
    <w:basedOn w:val="Normal"/>
    <w:rsid w:val="00190376"/>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190376"/>
  </w:style>
  <w:style w:type="character" w:customStyle="1" w:styleId="eop">
    <w:name w:val="eop"/>
    <w:basedOn w:val="DefaultParagraphFont"/>
    <w:rsid w:val="00190376"/>
  </w:style>
  <w:style w:type="paragraph" w:styleId="NormalWeb">
    <w:name w:val="Normal (Web)"/>
    <w:basedOn w:val="Normal"/>
    <w:uiPriority w:val="99"/>
    <w:semiHidden/>
    <w:unhideWhenUsed/>
    <w:rsid w:val="008251D8"/>
    <w:pPr>
      <w:widowControl/>
      <w:autoSpaceDE/>
      <w:autoSpaceDN/>
      <w:spacing w:before="100" w:beforeAutospacing="1" w:after="100" w:afterAutospacing="1"/>
    </w:pPr>
    <w:rPr>
      <w:rFonts w:eastAsiaTheme="minorHAnsi"/>
      <w:lang w:val="en-GB" w:eastAsia="en-GB"/>
    </w:rPr>
  </w:style>
  <w:style w:type="character" w:styleId="UnresolvedMention">
    <w:name w:val="Unresolved Mention"/>
    <w:basedOn w:val="DefaultParagraphFont"/>
    <w:uiPriority w:val="99"/>
    <w:unhideWhenUsed/>
    <w:rsid w:val="00651D53"/>
    <w:rPr>
      <w:color w:val="605E5C"/>
      <w:shd w:val="clear" w:color="auto" w:fill="E1DFDD"/>
    </w:rPr>
  </w:style>
  <w:style w:type="character" w:customStyle="1" w:styleId="Heading1Char">
    <w:name w:val="Heading 1 Char"/>
    <w:basedOn w:val="DefaultParagraphFont"/>
    <w:link w:val="Heading1"/>
    <w:rsid w:val="007C140F"/>
    <w:rPr>
      <w:rFonts w:eastAsia="Times New Roman" w:cs="Arial"/>
      <w:b/>
      <w:color w:val="2B3D73"/>
      <w:kern w:val="32"/>
      <w:sz w:val="28"/>
      <w:szCs w:val="28"/>
      <w:lang w:val="en-GB"/>
    </w:rPr>
  </w:style>
  <w:style w:type="character" w:customStyle="1" w:styleId="Heading3Char">
    <w:name w:val="Heading 3 Char"/>
    <w:basedOn w:val="DefaultParagraphFont"/>
    <w:link w:val="Heading3"/>
    <w:rsid w:val="007C140F"/>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7C140F"/>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7C140F"/>
    <w:rPr>
      <w:rFonts w:ascii="Verdana" w:eastAsia="Times New Roman" w:hAnsi="Verdana" w:cs="Arial"/>
      <w:b/>
      <w:iCs/>
      <w:color w:val="333333"/>
      <w:kern w:val="28"/>
      <w:sz w:val="24"/>
      <w:szCs w:val="24"/>
      <w:lang w:val="en-GB"/>
    </w:rPr>
  </w:style>
  <w:style w:type="character" w:customStyle="1" w:styleId="Heading2Char">
    <w:name w:val="Heading 2 Char"/>
    <w:basedOn w:val="DefaultParagraphFont"/>
    <w:link w:val="Heading2"/>
    <w:uiPriority w:val="9"/>
    <w:semiHidden/>
    <w:rsid w:val="002A33B6"/>
    <w:rPr>
      <w:rFonts w:asciiTheme="majorHAnsi" w:eastAsiaTheme="majorEastAsia" w:hAnsiTheme="majorHAnsi" w:cstheme="majorBidi"/>
      <w:color w:val="365F91" w:themeColor="accent1" w:themeShade="BF"/>
      <w:sz w:val="26"/>
      <w:szCs w:val="26"/>
    </w:rPr>
  </w:style>
  <w:style w:type="paragraph" w:styleId="Revision">
    <w:name w:val="Revision"/>
    <w:hidden/>
    <w:uiPriority w:val="99"/>
    <w:semiHidden/>
    <w:rsid w:val="007549BC"/>
    <w:pPr>
      <w:widowControl/>
      <w:autoSpaceDE/>
      <w:autoSpaceDN/>
    </w:pPr>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43791286">
      <w:bodyDiv w:val="1"/>
      <w:marLeft w:val="0"/>
      <w:marRight w:val="0"/>
      <w:marTop w:val="0"/>
      <w:marBottom w:val="0"/>
      <w:divBdr>
        <w:top w:val="none" w:sz="0" w:space="0" w:color="auto"/>
        <w:left w:val="none" w:sz="0" w:space="0" w:color="auto"/>
        <w:bottom w:val="none" w:sz="0" w:space="0" w:color="auto"/>
        <w:right w:val="none" w:sz="0" w:space="0" w:color="auto"/>
      </w:divBdr>
      <w:divsChild>
        <w:div w:id="75135224">
          <w:marLeft w:val="0"/>
          <w:marRight w:val="0"/>
          <w:marTop w:val="0"/>
          <w:marBottom w:val="0"/>
          <w:divBdr>
            <w:top w:val="none" w:sz="0" w:space="0" w:color="auto"/>
            <w:left w:val="none" w:sz="0" w:space="0" w:color="auto"/>
            <w:bottom w:val="none" w:sz="0" w:space="0" w:color="auto"/>
            <w:right w:val="none" w:sz="0" w:space="0" w:color="auto"/>
          </w:divBdr>
          <w:divsChild>
            <w:div w:id="738133016">
              <w:marLeft w:val="0"/>
              <w:marRight w:val="0"/>
              <w:marTop w:val="30"/>
              <w:marBottom w:val="30"/>
              <w:divBdr>
                <w:top w:val="none" w:sz="0" w:space="0" w:color="auto"/>
                <w:left w:val="none" w:sz="0" w:space="0" w:color="auto"/>
                <w:bottom w:val="none" w:sz="0" w:space="0" w:color="auto"/>
                <w:right w:val="none" w:sz="0" w:space="0" w:color="auto"/>
              </w:divBdr>
            </w:div>
          </w:divsChild>
        </w:div>
        <w:div w:id="1284112578">
          <w:marLeft w:val="0"/>
          <w:marRight w:val="0"/>
          <w:marTop w:val="30"/>
          <w:marBottom w:val="30"/>
          <w:divBdr>
            <w:top w:val="none" w:sz="0" w:space="0" w:color="auto"/>
            <w:left w:val="none" w:sz="0" w:space="0" w:color="auto"/>
            <w:bottom w:val="none" w:sz="0" w:space="0" w:color="auto"/>
            <w:right w:val="none" w:sz="0" w:space="0" w:color="auto"/>
          </w:divBdr>
        </w:div>
      </w:divsChild>
    </w:div>
    <w:div w:id="19212073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NULL" TargetMode="External"/><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7" ma:contentTypeDescription="Create a new document." ma:contentTypeScope="" ma:versionID="1e2d752c4779603e09544733f5256dc7">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eacd02d9ae197ad3e56a4f3cdd6d3e6"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0A73AF-EC91-4398-BE57-0439800868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FB142BC-C2F9-4D9A-ADC0-C6D513C56BC9}">
  <ds:schemaRefs>
    <ds:schemaRef ds:uri="http://schemas.microsoft.com/office/2006/metadata/properties"/>
    <ds:schemaRef ds:uri="http://schemas.microsoft.com/office/infopath/2007/PartnerControls"/>
    <ds:schemaRef ds:uri="4144b3e0-0191-494c-afa7-483e101b7c12"/>
    <ds:schemaRef ds:uri="9cb379ee-fdc7-462a-8c76-8dedc2c0dc4e"/>
  </ds:schemaRefs>
</ds:datastoreItem>
</file>

<file path=customXml/itemProps3.xml><?xml version="1.0" encoding="utf-8"?>
<ds:datastoreItem xmlns:ds="http://schemas.openxmlformats.org/officeDocument/2006/customXml" ds:itemID="{DC0D1544-8510-409B-B357-9930BA361A71}">
  <ds:schemaRefs>
    <ds:schemaRef ds:uri="http://schemas.microsoft.com/sharepoint/v3/contenttype/forms"/>
  </ds:schemaRefs>
</ds:datastoreItem>
</file>

<file path=customXml/itemProps4.xml><?xml version="1.0" encoding="utf-8"?>
<ds:datastoreItem xmlns:ds="http://schemas.openxmlformats.org/officeDocument/2006/customXml" ds:itemID="{22DD573C-6749-4BAA-A172-DD682CE149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3688</Words>
  <Characters>21027</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Minutes, Decisions, Actions</vt:lpstr>
    </vt:vector>
  </TitlesOfParts>
  <Company>NHS Wales</Company>
  <LinksUpToDate>false</LinksUpToDate>
  <CharactersWithSpaces>24666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Minutes, Decisions, Actions</dc:title>
  <dc:subject/>
  <dc:creator>Sophie Fuller</dc:creator>
  <cp:keywords/>
  <dc:description/>
  <cp:lastModifiedBy>Julie Robinson (DHCW - Corporate Governance)</cp:lastModifiedBy>
  <cp:revision>2</cp:revision>
  <cp:lastPrinted>2022-05-04T09:39:00Z</cp:lastPrinted>
  <dcterms:created xsi:type="dcterms:W3CDTF">2024-07-09T07:31:00Z</dcterms:created>
  <dcterms:modified xsi:type="dcterms:W3CDTF">2024-07-09T07:31:00Z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61;#DHCW|cfe06b90-24f6-4219-9901-e96804b994db</vt:lpwstr>
  </property>
  <property fmtid="{D5CDD505-2E9C-101B-9397-08002B2CF9AE}" pid="13" name="eb36d95f4cba4632acdee39f281b82a8">
    <vt:lpwstr/>
  </property>
  <property fmtid="{D5CDD505-2E9C-101B-9397-08002B2CF9AE}" pid="14" name="_ExtendedDescription">
    <vt:lpwstr/>
  </property>
  <property fmtid="{D5CDD505-2E9C-101B-9397-08002B2CF9AE}" pid="15" name="MediaServiceImageTags">
    <vt:lpwstr/>
  </property>
</Properties>
</file>